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rsidR="00D85737" w:rsidRPr="009F58DE" w:rsidRDefault="00D85737" w:rsidP="00D85737">
      <w:pPr>
        <w:pStyle w:val="CRCoverPage"/>
        <w:tabs>
          <w:tab w:val="right" w:pos="8640"/>
        </w:tabs>
        <w:ind w:right="1260"/>
        <w:rPr>
          <w:b/>
          <w:sz w:val="24"/>
          <w:lang w:val="en-US" w:eastAsia="zh-CN"/>
        </w:rPr>
      </w:pPr>
      <w:r w:rsidRPr="009F58DE">
        <w:rPr>
          <w:noProof/>
          <w:sz w:val="21"/>
          <w:lang w:eastAsia="zh-CN"/>
        </w:rPr>
        <mc:AlternateContent>
          <mc:Choice Requires="wps">
            <w:drawing>
              <wp:anchor distT="0" distB="0" distL="114300" distR="114300" simplePos="0" relativeHeight="251659264" behindDoc="0" locked="1" layoutInCell="1" allowOverlap="1" wp14:anchorId="4422412C" wp14:editId="712B0382">
                <wp:simplePos x="0" y="0"/>
                <wp:positionH relativeFrom="column">
                  <wp:posOffset>0</wp:posOffset>
                </wp:positionH>
                <wp:positionV relativeFrom="paragraph">
                  <wp:posOffset>0</wp:posOffset>
                </wp:positionV>
                <wp:extent cx="635" cy="635"/>
                <wp:effectExtent l="0" t="0" r="0" b="0"/>
                <wp:wrapNone/>
                <wp:docPr id="7" name="任意多边形 7"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2D3A64" id="任意多边形 7"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1w3xXbUFAABjFgAADgAAAAAAAAAAAAAAAAAuAgAAZHJzL2Uyb0RvYy54bWxQSwEC&#10;LQAUAAYACAAAACEACNszb9YAAAD/AAAADwAAAAAAAAAAAAAAAAAPCAAAZHJzL2Rvd25yZXYueG1s&#10;UEsFBgAAAAAEAAQA8wAAABI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F58DE">
        <w:rPr>
          <w:b/>
          <w:sz w:val="24"/>
          <w:lang w:val="en-US" w:eastAsia="zh-CN"/>
        </w:rPr>
        <w:t>3GPP TSG-RAN WG3 Meeting#107bis-e</w:t>
      </w:r>
      <w:r w:rsidRPr="009F58DE">
        <w:rPr>
          <w:b/>
          <w:sz w:val="24"/>
          <w:lang w:val="en-US" w:eastAsia="zh-CN"/>
        </w:rPr>
        <w:tab/>
        <w:t>R3-20</w:t>
      </w:r>
      <w:r w:rsidR="00CC245E" w:rsidRPr="00CC245E">
        <w:rPr>
          <w:b/>
          <w:sz w:val="24"/>
          <w:lang w:val="en-US" w:eastAsia="zh-CN"/>
        </w:rPr>
        <w:t>2597</w:t>
      </w:r>
    </w:p>
    <w:p w:rsidR="00D85737" w:rsidRDefault="00D85737" w:rsidP="00D85737">
      <w:pPr>
        <w:pStyle w:val="CRCoverPage"/>
        <w:tabs>
          <w:tab w:val="right" w:pos="8640"/>
        </w:tabs>
        <w:spacing w:after="0"/>
        <w:ind w:right="1260"/>
        <w:rPr>
          <w:rFonts w:cs="Arial"/>
          <w:b/>
          <w:sz w:val="24"/>
          <w:szCs w:val="28"/>
        </w:rPr>
      </w:pPr>
      <w:r w:rsidRPr="009F58DE">
        <w:rPr>
          <w:rFonts w:cs="Arial"/>
          <w:b/>
          <w:sz w:val="24"/>
          <w:szCs w:val="28"/>
        </w:rPr>
        <w:t>E-Meeting, 20</w:t>
      </w:r>
      <w:r w:rsidRPr="009F58DE">
        <w:rPr>
          <w:rFonts w:cs="Arial"/>
          <w:b/>
          <w:sz w:val="24"/>
          <w:szCs w:val="28"/>
          <w:vertAlign w:val="superscript"/>
        </w:rPr>
        <w:t>th</w:t>
      </w:r>
      <w:r w:rsidRPr="009F58DE">
        <w:rPr>
          <w:rFonts w:cs="Arial"/>
          <w:b/>
          <w:sz w:val="24"/>
          <w:szCs w:val="28"/>
        </w:rPr>
        <w:t xml:space="preserve"> – 30</w:t>
      </w:r>
      <w:r w:rsidRPr="009F58DE">
        <w:rPr>
          <w:rFonts w:cs="Arial"/>
          <w:b/>
          <w:sz w:val="24"/>
          <w:szCs w:val="28"/>
          <w:vertAlign w:val="superscript"/>
        </w:rPr>
        <w:t>th</w:t>
      </w:r>
      <w:r w:rsidRPr="009F58DE">
        <w:rPr>
          <w:rFonts w:cs="Arial"/>
          <w:b/>
          <w:sz w:val="24"/>
          <w:szCs w:val="28"/>
        </w:rPr>
        <w:t xml:space="preserve"> April 2020</w:t>
      </w:r>
    </w:p>
    <w:p w:rsidR="00D85737" w:rsidRPr="009F58DE" w:rsidRDefault="00D85737" w:rsidP="00D85737">
      <w:pPr>
        <w:pStyle w:val="CRCoverPage"/>
        <w:tabs>
          <w:tab w:val="right" w:pos="8640"/>
        </w:tabs>
        <w:spacing w:after="0"/>
        <w:ind w:right="1260"/>
        <w:rPr>
          <w:b/>
          <w:sz w:val="21"/>
          <w:lang w:val="en-US" w:eastAsia="zh-CN"/>
        </w:rPr>
      </w:pPr>
    </w:p>
    <w:p w:rsidR="0037119B" w:rsidRPr="00D85737" w:rsidRDefault="0037119B" w:rsidP="0037119B">
      <w:pPr>
        <w:pStyle w:val="ac"/>
        <w:jc w:val="both"/>
        <w:rPr>
          <w:rFonts w:eastAsia="宋体"/>
          <w:b w:val="0"/>
          <w:i w:val="0"/>
          <w:noProof w:val="0"/>
          <w:sz w:val="24"/>
          <w:lang w:val="en-US" w:eastAsia="zh-CN"/>
        </w:rPr>
      </w:pPr>
    </w:p>
    <w:p w:rsidR="003F50F7" w:rsidRDefault="0037119B" w:rsidP="008276FB">
      <w:pPr>
        <w:tabs>
          <w:tab w:val="left" w:pos="1985"/>
        </w:tabs>
        <w:ind w:left="1980" w:hanging="1980"/>
        <w:rPr>
          <w:rFonts w:ascii="Arial" w:hAnsi="Arial"/>
          <w:sz w:val="2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568E7">
        <w:rPr>
          <w:rFonts w:ascii="Arial" w:hAnsi="Arial"/>
          <w:sz w:val="24"/>
        </w:rPr>
        <w:t>(</w:t>
      </w:r>
      <w:r w:rsidR="00545C48" w:rsidRPr="00545C48">
        <w:rPr>
          <w:rFonts w:ascii="Arial" w:hAnsi="Arial"/>
          <w:sz w:val="24"/>
        </w:rPr>
        <w:t>TP to BL CR#</w:t>
      </w:r>
      <w:r w:rsidR="007F28F3">
        <w:rPr>
          <w:rFonts w:ascii="Arial" w:hAnsi="Arial"/>
          <w:sz w:val="24"/>
        </w:rPr>
        <w:t>0</w:t>
      </w:r>
      <w:r w:rsidR="001611B6">
        <w:rPr>
          <w:rFonts w:ascii="Arial" w:hAnsi="Arial"/>
          <w:sz w:val="24"/>
        </w:rPr>
        <w:t>153</w:t>
      </w:r>
      <w:r w:rsidR="00545C48" w:rsidRPr="00545C48">
        <w:rPr>
          <w:rFonts w:ascii="Arial" w:hAnsi="Arial"/>
          <w:sz w:val="24"/>
        </w:rPr>
        <w:t xml:space="preserve"> “</w:t>
      </w:r>
      <w:r w:rsidR="005E04C9" w:rsidRPr="005E04C9">
        <w:rPr>
          <w:rFonts w:ascii="Arial" w:hAnsi="Arial"/>
          <w:sz w:val="24"/>
        </w:rPr>
        <w:t xml:space="preserve">Common CP/UP aspects of </w:t>
      </w:r>
      <w:proofErr w:type="spellStart"/>
      <w:r w:rsidR="005E04C9" w:rsidRPr="005E04C9">
        <w:rPr>
          <w:rFonts w:ascii="Arial" w:hAnsi="Arial"/>
          <w:sz w:val="24"/>
        </w:rPr>
        <w:t>CIoT</w:t>
      </w:r>
      <w:proofErr w:type="spellEnd"/>
      <w:r w:rsidR="005E04C9" w:rsidRPr="005E04C9">
        <w:rPr>
          <w:rFonts w:ascii="Arial" w:hAnsi="Arial"/>
          <w:sz w:val="24"/>
        </w:rPr>
        <w:t xml:space="preserve"> UEs when connected to 5GC</w:t>
      </w:r>
      <w:r w:rsidR="00545C48" w:rsidRPr="00545C48">
        <w:rPr>
          <w:rFonts w:ascii="Arial" w:hAnsi="Arial"/>
          <w:sz w:val="24"/>
        </w:rPr>
        <w:t>” for TS</w:t>
      </w:r>
      <w:r w:rsidR="007F28F3">
        <w:rPr>
          <w:rFonts w:ascii="Arial" w:hAnsi="Arial"/>
          <w:sz w:val="24"/>
        </w:rPr>
        <w:t>38.413</w:t>
      </w:r>
      <w:r w:rsidR="005568E7">
        <w:rPr>
          <w:rFonts w:ascii="Arial" w:hAnsi="Arial"/>
          <w:sz w:val="24"/>
        </w:rPr>
        <w:t>)</w:t>
      </w:r>
      <w:r w:rsidR="007F28F3">
        <w:rPr>
          <w:rFonts w:ascii="Arial" w:hAnsi="Arial"/>
          <w:sz w:val="24"/>
        </w:rPr>
        <w:t xml:space="preserve"> Support of Coverage Enhancement</w:t>
      </w:r>
    </w:p>
    <w:p w:rsidR="0037119B" w:rsidRPr="007D3E81" w:rsidRDefault="0037119B" w:rsidP="008276FB">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C1926">
        <w:rPr>
          <w:rStyle w:val="af8"/>
          <w:lang w:val="en-GB"/>
        </w:rPr>
        <w:t>, Ericsson</w:t>
      </w:r>
      <w:r w:rsidR="00BE0546">
        <w:rPr>
          <w:rStyle w:val="af8"/>
          <w:lang w:val="en-GB"/>
        </w:rPr>
        <w:t>, Nokia, Nokia Shanghai Bell</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1F5F92">
        <w:rPr>
          <w:rFonts w:ascii="Arial" w:hAnsi="Arial"/>
          <w:sz w:val="24"/>
          <w:lang w:eastAsia="zh-CN"/>
        </w:rPr>
        <w:t>.2</w:t>
      </w:r>
      <w:r w:rsidR="007F196D">
        <w:rPr>
          <w:rFonts w:ascii="Arial" w:hAnsi="Arial"/>
          <w:sz w:val="24"/>
          <w:lang w:eastAsia="zh-CN"/>
        </w:rPr>
        <w:t>.3</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51F52" w:rsidRDefault="00A251A4" w:rsidP="00651F52">
      <w:pPr>
        <w:rPr>
          <w:lang w:eastAsia="zh-CN"/>
        </w:rPr>
      </w:pPr>
      <w:r>
        <w:t xml:space="preserve">In this contribution, based on the latest status of BL CRs and SA2 TS, </w:t>
      </w:r>
      <w:r w:rsidR="00651F52">
        <w:t>we further discuss the support of coverage enhancement in NGAP, and provide the corresponding TP to the</w:t>
      </w:r>
      <w:r>
        <w:t xml:space="preserve"> BL CR</w:t>
      </w:r>
      <w:r w:rsidR="005E04C9">
        <w:t>#0153</w:t>
      </w:r>
      <w:r>
        <w:t>.</w:t>
      </w:r>
    </w:p>
    <w:p w:rsidR="00651F52" w:rsidRPr="007D3E81" w:rsidRDefault="00651F52" w:rsidP="00651F52">
      <w:pPr>
        <w:pStyle w:val="10"/>
        <w:rPr>
          <w:rFonts w:eastAsia="宋体"/>
          <w:lang w:eastAsia="zh-CN"/>
        </w:rPr>
      </w:pPr>
      <w:r>
        <w:rPr>
          <w:rFonts w:eastAsia="宋体"/>
          <w:lang w:eastAsia="zh-CN"/>
        </w:rPr>
        <w:t xml:space="preserve">2. </w:t>
      </w:r>
      <w:r w:rsidRPr="007D3E81">
        <w:rPr>
          <w:rFonts w:eastAsia="宋体"/>
          <w:lang w:eastAsia="zh-CN"/>
        </w:rPr>
        <w:t>Discussion</w:t>
      </w:r>
    </w:p>
    <w:p w:rsidR="00651F52" w:rsidRDefault="00651F52" w:rsidP="00651F52">
      <w:pPr>
        <w:rPr>
          <w:rFonts w:eastAsiaTheme="minorEastAsia"/>
          <w:lang w:eastAsia="zh-CN"/>
        </w:rPr>
      </w:pPr>
      <w:r>
        <w:rPr>
          <w:rFonts w:eastAsiaTheme="minorEastAsia"/>
          <w:lang w:eastAsia="zh-CN"/>
        </w:rPr>
        <w:t>When NB-</w:t>
      </w:r>
      <w:proofErr w:type="spellStart"/>
      <w:r>
        <w:rPr>
          <w:rFonts w:eastAsiaTheme="minorEastAsia"/>
          <w:lang w:eastAsia="zh-CN"/>
        </w:rPr>
        <w:t>IoT</w:t>
      </w:r>
      <w:proofErr w:type="spellEnd"/>
      <w:r>
        <w:rPr>
          <w:rFonts w:eastAsiaTheme="minorEastAsia"/>
          <w:lang w:eastAsia="zh-CN"/>
        </w:rPr>
        <w:t xml:space="preserve"> and MTC connecting to 5GC, the following descriptions can be found in TS23.502:</w:t>
      </w:r>
    </w:p>
    <w:tbl>
      <w:tblPr>
        <w:tblStyle w:val="af4"/>
        <w:tblW w:w="0" w:type="auto"/>
        <w:shd w:val="pct5" w:color="auto" w:fill="auto"/>
        <w:tblLook w:val="04A0" w:firstRow="1" w:lastRow="0" w:firstColumn="1" w:lastColumn="0" w:noHBand="0" w:noVBand="1"/>
      </w:tblPr>
      <w:tblGrid>
        <w:gridCol w:w="9631"/>
      </w:tblGrid>
      <w:tr w:rsidR="00651F52" w:rsidRPr="00CF3FAD" w:rsidTr="00F16734">
        <w:tc>
          <w:tcPr>
            <w:tcW w:w="9631" w:type="dxa"/>
            <w:shd w:val="pct5" w:color="auto" w:fill="auto"/>
          </w:tcPr>
          <w:p w:rsidR="00651F52" w:rsidRPr="00CF3FAD" w:rsidRDefault="00651F52" w:rsidP="00F16734">
            <w:pPr>
              <w:pStyle w:val="B1"/>
              <w:ind w:leftChars="131" w:left="262" w:firstLine="0"/>
              <w:rPr>
                <w:color w:val="002060"/>
              </w:rPr>
            </w:pPr>
            <w:r w:rsidRPr="00CF3FAD">
              <w:rPr>
                <w:color w:val="002060"/>
              </w:rPr>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651F52" w:rsidRPr="00CF3FAD" w:rsidRDefault="00651F52" w:rsidP="00F16734">
            <w:pPr>
              <w:pStyle w:val="B1"/>
              <w:ind w:leftChars="131" w:left="262" w:firstLine="0"/>
              <w:rPr>
                <w:color w:val="002060"/>
              </w:rPr>
            </w:pPr>
            <w:r w:rsidRPr="00CF3FAD">
              <w:rPr>
                <w:color w:val="002060"/>
              </w:rPr>
              <w:t>The NG-RAN includes Paging Assistance Data for CE capable UE, if available, in the N2 UE Context Release Complete message. The AMF stores the received Paging Assistance Data for CE capable UE in the UE context for subsequent Paging procedure.</w:t>
            </w:r>
          </w:p>
          <w:p w:rsidR="00651F52" w:rsidRPr="00CF3FAD" w:rsidRDefault="00651F52" w:rsidP="00F16734">
            <w:pPr>
              <w:pStyle w:val="TH"/>
              <w:rPr>
                <w:rFonts w:eastAsia="宋体"/>
                <w:color w:val="002060"/>
                <w:lang w:eastAsia="zh-CN"/>
              </w:rPr>
            </w:pPr>
            <w:r w:rsidRPr="00CF3FAD">
              <w:rPr>
                <w:color w:val="002060"/>
              </w:rPr>
              <w:t>Table 5.2.2.2.2-1: UE Context</w:t>
            </w:r>
            <w:r w:rsidRPr="00CF3FAD">
              <w:rPr>
                <w:rFonts w:eastAsia="宋体"/>
                <w:color w:val="002060"/>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9"/>
              <w:gridCol w:w="6018"/>
            </w:tblGrid>
            <w:tr w:rsidR="00651F52" w:rsidRPr="00CF3FAD" w:rsidTr="00F16734">
              <w:trPr>
                <w:cantSplit/>
                <w:tblHeader/>
                <w:jc w:val="center"/>
              </w:trPr>
              <w:tc>
                <w:tcPr>
                  <w:tcW w:w="3049" w:type="dxa"/>
                </w:tcPr>
                <w:p w:rsidR="00651F52" w:rsidRPr="00CF3FAD" w:rsidRDefault="00651F52" w:rsidP="00F16734">
                  <w:pPr>
                    <w:pStyle w:val="TAH"/>
                    <w:rPr>
                      <w:color w:val="002060"/>
                    </w:rPr>
                  </w:pPr>
                  <w:r w:rsidRPr="00CF3FAD">
                    <w:rPr>
                      <w:color w:val="002060"/>
                    </w:rPr>
                    <w:t>Field</w:t>
                  </w:r>
                </w:p>
              </w:tc>
              <w:tc>
                <w:tcPr>
                  <w:tcW w:w="6018" w:type="dxa"/>
                </w:tcPr>
                <w:p w:rsidR="00651F52" w:rsidRPr="00CF3FAD" w:rsidRDefault="00651F52" w:rsidP="00F16734">
                  <w:pPr>
                    <w:pStyle w:val="TAH"/>
                    <w:rPr>
                      <w:color w:val="002060"/>
                    </w:rPr>
                  </w:pPr>
                  <w:r w:rsidRPr="00CF3FAD">
                    <w:rPr>
                      <w:color w:val="002060"/>
                    </w:rPr>
                    <w:t>Description</w:t>
                  </w:r>
                </w:p>
              </w:tc>
            </w:tr>
            <w:tr w:rsidR="00651F52" w:rsidRPr="00CF3FAD" w:rsidTr="00F16734">
              <w:trPr>
                <w:cantSplit/>
                <w:tblHeader/>
                <w:jc w:val="center"/>
              </w:trPr>
              <w:tc>
                <w:tcPr>
                  <w:tcW w:w="3049" w:type="dxa"/>
                </w:tcPr>
                <w:p w:rsidR="00651F52" w:rsidRPr="00CF3FAD" w:rsidRDefault="00651F52" w:rsidP="00F16734">
                  <w:pPr>
                    <w:pStyle w:val="TAL"/>
                    <w:rPr>
                      <w:color w:val="002060"/>
                    </w:rPr>
                  </w:pPr>
                  <w:r w:rsidRPr="00CF3FAD">
                    <w:rPr>
                      <w:color w:val="002060"/>
                    </w:rPr>
                    <w:t>Paging Assistance Data for CE capable UE</w:t>
                  </w:r>
                </w:p>
              </w:tc>
              <w:tc>
                <w:tcPr>
                  <w:tcW w:w="6018" w:type="dxa"/>
                </w:tcPr>
                <w:p w:rsidR="00651F52" w:rsidRPr="00CF3FAD" w:rsidRDefault="00651F52" w:rsidP="00F16734">
                  <w:pPr>
                    <w:pStyle w:val="TAL"/>
                    <w:rPr>
                      <w:color w:val="002060"/>
                      <w:lang w:eastAsia="zh-CN"/>
                    </w:rPr>
                  </w:pPr>
                  <w:r w:rsidRPr="00CF3FAD">
                    <w:rPr>
                      <w:color w:val="002060"/>
                      <w:lang w:eastAsia="zh-CN"/>
                    </w:rPr>
                    <w:t>Paging Assistance Data for Enhanced Coverage level and cell ID provided by the last NG-RAN the UE was connected to.</w:t>
                  </w:r>
                </w:p>
              </w:tc>
            </w:tr>
          </w:tbl>
          <w:p w:rsidR="00651F52" w:rsidRPr="00CF3FAD" w:rsidRDefault="00651F52" w:rsidP="00F16734">
            <w:pPr>
              <w:rPr>
                <w:rFonts w:eastAsiaTheme="minorEastAsia"/>
                <w:color w:val="002060"/>
                <w:lang w:eastAsia="zh-CN"/>
              </w:rPr>
            </w:pPr>
          </w:p>
        </w:tc>
      </w:tr>
    </w:tbl>
    <w:p w:rsidR="00651F52" w:rsidRDefault="00651F52" w:rsidP="00651F52">
      <w:pPr>
        <w:rPr>
          <w:rFonts w:eastAsiaTheme="minorEastAsia"/>
          <w:lang w:eastAsia="zh-CN"/>
        </w:rPr>
      </w:pPr>
    </w:p>
    <w:p w:rsidR="00651F52" w:rsidRDefault="00651F52" w:rsidP="00651F52">
      <w:pPr>
        <w:rPr>
          <w:rFonts w:eastAsiaTheme="minorEastAsia"/>
          <w:lang w:eastAsia="zh-CN"/>
        </w:rPr>
      </w:pPr>
      <w:r>
        <w:rPr>
          <w:rFonts w:eastAsiaTheme="minorEastAsia"/>
          <w:lang w:eastAsia="zh-CN"/>
        </w:rPr>
        <w:t xml:space="preserve">It is obviously that in order to support coverage enhancement aspect, it is needed to include </w:t>
      </w:r>
      <w:r w:rsidRPr="00E549A3">
        <w:rPr>
          <w:rFonts w:eastAsiaTheme="minorEastAsia"/>
          <w:lang w:eastAsia="zh-CN"/>
        </w:rPr>
        <w:t>Paging Assistance Data for CE capable UE</w:t>
      </w:r>
      <w:r>
        <w:rPr>
          <w:rFonts w:eastAsiaTheme="minorEastAsia"/>
          <w:lang w:eastAsia="zh-CN"/>
        </w:rPr>
        <w:t xml:space="preserve"> (Cell ID and Coverage Level) in NGAP PAGING message and UE CONTEXT RELEASE COMPLETE message.</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Default="00651F52" w:rsidP="00651F52">
      <w:pPr>
        <w:rPr>
          <w:lang w:eastAsia="zh-CN"/>
        </w:rPr>
      </w:pPr>
      <w:r>
        <w:rPr>
          <w:lang w:eastAsia="zh-CN"/>
        </w:rPr>
        <w:t xml:space="preserve">In NGAP </w:t>
      </w:r>
      <w:r w:rsidRPr="001611B6">
        <w:rPr>
          <w:lang w:eastAsia="zh-CN"/>
        </w:rPr>
        <w:t xml:space="preserve">BL CR#0153 “Common CP/UP aspects of </w:t>
      </w:r>
      <w:proofErr w:type="spellStart"/>
      <w:r w:rsidRPr="001611B6">
        <w:rPr>
          <w:lang w:eastAsia="zh-CN"/>
        </w:rPr>
        <w:t>CIoT</w:t>
      </w:r>
      <w:proofErr w:type="spellEnd"/>
      <w:r w:rsidRPr="001611B6">
        <w:rPr>
          <w:lang w:eastAsia="zh-CN"/>
        </w:rPr>
        <w:t xml:space="preserve"> UEs when connected to 5G</w:t>
      </w:r>
      <w:r w:rsidRPr="00CF3FAD">
        <w:rPr>
          <w:lang w:eastAsia="zh-CN"/>
        </w:rPr>
        <w:t xml:space="preserve">C” [1], the </w:t>
      </w:r>
      <w:r w:rsidRPr="00CF3FAD">
        <w:rPr>
          <w:rFonts w:cs="Arial"/>
          <w:i/>
          <w:noProof/>
        </w:rPr>
        <w:t xml:space="preserve">Enhanced Coverage Restriction </w:t>
      </w:r>
      <w:r w:rsidRPr="00CF3FAD">
        <w:rPr>
          <w:lang w:eastAsia="zh-CN"/>
        </w:rPr>
        <w:t>IE</w:t>
      </w:r>
      <w:r w:rsidRPr="00CF3FAD">
        <w:rPr>
          <w:rFonts w:cs="Arial"/>
          <w:i/>
          <w:noProof/>
        </w:rPr>
        <w:t xml:space="preserve"> </w:t>
      </w:r>
      <w:r w:rsidRPr="00CF3FAD">
        <w:rPr>
          <w:lang w:eastAsia="zh-CN"/>
        </w:rPr>
        <w:t>and</w:t>
      </w:r>
      <w:r w:rsidRPr="00CF3FAD">
        <w:rPr>
          <w:rFonts w:cs="Arial"/>
          <w:i/>
          <w:noProof/>
        </w:rPr>
        <w:t xml:space="preserve"> Extended Connected Time </w:t>
      </w:r>
      <w:r w:rsidRPr="00CF3FAD">
        <w:rPr>
          <w:lang w:eastAsia="zh-CN"/>
        </w:rPr>
        <w:t>IE</w:t>
      </w:r>
      <w:r w:rsidRPr="00CF3FAD">
        <w:rPr>
          <w:rFonts w:cs="Arial"/>
          <w:i/>
          <w:noProof/>
        </w:rPr>
        <w:t xml:space="preserve"> </w:t>
      </w:r>
      <w:r w:rsidRPr="00CF3FAD">
        <w:rPr>
          <w:lang w:eastAsia="zh-CN"/>
        </w:rPr>
        <w:t>are included to support Coverage Enhancement feature, but the p</w:t>
      </w:r>
      <w:r w:rsidRPr="00CF3FAD">
        <w:rPr>
          <w:rFonts w:eastAsiaTheme="minorEastAsia"/>
          <w:lang w:eastAsia="zh-CN"/>
        </w:rPr>
        <w:t>aging Assistance Data for CE capable UE (Cell ID and Coverage Level)</w:t>
      </w:r>
      <w:r>
        <w:rPr>
          <w:rFonts w:eastAsiaTheme="minorEastAsia"/>
          <w:lang w:eastAsia="zh-CN"/>
        </w:rPr>
        <w:t xml:space="preserve"> (</w:t>
      </w:r>
      <w:r>
        <w:t>applies to both CP and UP solutions</w:t>
      </w:r>
      <w:r>
        <w:rPr>
          <w:rFonts w:eastAsiaTheme="minorEastAsia"/>
          <w:lang w:eastAsia="zh-CN"/>
        </w:rPr>
        <w:t>)</w:t>
      </w:r>
      <w:r w:rsidRPr="00CF3FAD">
        <w:rPr>
          <w:rFonts w:eastAsiaTheme="minorEastAsia"/>
          <w:lang w:eastAsia="zh-CN"/>
        </w:rPr>
        <w:t xml:space="preserve"> </w:t>
      </w:r>
      <w:r>
        <w:rPr>
          <w:rFonts w:eastAsiaTheme="minorEastAsia"/>
          <w:lang w:eastAsia="zh-CN"/>
        </w:rPr>
        <w:t>related aspects are</w:t>
      </w:r>
      <w:r w:rsidRPr="00CF3FAD">
        <w:rPr>
          <w:rFonts w:eastAsiaTheme="minorEastAsia"/>
          <w:lang w:eastAsia="zh-CN"/>
        </w:rPr>
        <w:t xml:space="preserve"> missing</w:t>
      </w:r>
      <w:r w:rsidRPr="00CF3FAD">
        <w:rPr>
          <w:lang w:eastAsia="zh-CN"/>
        </w:rPr>
        <w:t xml:space="preserve">. </w:t>
      </w:r>
    </w:p>
    <w:p w:rsidR="00651F52" w:rsidRDefault="00651F52" w:rsidP="00651F52">
      <w:r>
        <w:rPr>
          <w:lang w:eastAsia="zh-CN"/>
        </w:rPr>
        <w:t>In NGAP BL CR#188, “</w:t>
      </w:r>
      <w:r>
        <w:rPr>
          <w:rFonts w:eastAsia="MS Mincho"/>
          <w:color w:val="000000"/>
          <w:lang w:eastAsia="ja-JP"/>
        </w:rPr>
        <w:t>Introduction of Suspend-Resume</w:t>
      </w:r>
      <w:r>
        <w:rPr>
          <w:lang w:eastAsia="zh-CN"/>
        </w:rPr>
        <w:t xml:space="preserve">” [2], although </w:t>
      </w:r>
      <w:r w:rsidRPr="009D43FB">
        <w:t xml:space="preserve">based on </w:t>
      </w:r>
      <w:r w:rsidRPr="009D43FB">
        <w:rPr>
          <w:rFonts w:eastAsiaTheme="minorEastAsia"/>
          <w:lang w:eastAsia="zh-CN"/>
        </w:rPr>
        <w:t>th</w:t>
      </w:r>
      <w:r w:rsidRPr="005A7235">
        <w:rPr>
          <w:rFonts w:eastAsiaTheme="minorEastAsia"/>
          <w:lang w:eastAsia="zh-CN"/>
        </w:rPr>
        <w:t xml:space="preserve">e R3-193161 </w:t>
      </w:r>
      <w:proofErr w:type="spellStart"/>
      <w:r w:rsidRPr="005A7235">
        <w:rPr>
          <w:rFonts w:eastAsiaTheme="minorEastAsia"/>
          <w:lang w:eastAsia="zh-CN"/>
        </w:rPr>
        <w:t>CIoT</w:t>
      </w:r>
      <w:proofErr w:type="spellEnd"/>
      <w:r w:rsidRPr="005A7235">
        <w:rPr>
          <w:rFonts w:eastAsiaTheme="minorEastAsia"/>
          <w:lang w:eastAsia="zh-CN"/>
        </w:rPr>
        <w:t xml:space="preserve"> Work Structure </w:t>
      </w:r>
      <w:r>
        <w:rPr>
          <w:rFonts w:eastAsiaTheme="minorEastAsia"/>
          <w:lang w:eastAsia="zh-CN"/>
        </w:rPr>
        <w:t xml:space="preserve">[3], </w:t>
      </w:r>
      <w:r>
        <w:rPr>
          <w:lang w:eastAsia="zh-CN"/>
        </w:rPr>
        <w:t xml:space="preserve">the CR was intended to introduce </w:t>
      </w:r>
      <w:proofErr w:type="spellStart"/>
      <w:r>
        <w:rPr>
          <w:lang w:eastAsia="zh-CN"/>
        </w:rPr>
        <w:t>CIoT</w:t>
      </w:r>
      <w:proofErr w:type="spellEnd"/>
      <w:r>
        <w:rPr>
          <w:lang w:eastAsia="zh-CN"/>
        </w:rPr>
        <w:t xml:space="preserve"> UP solution in NGAP, it is noticed that th</w:t>
      </w:r>
      <w:r w:rsidRPr="00A251A4">
        <w:rPr>
          <w:lang w:eastAsia="zh-CN"/>
        </w:rPr>
        <w:t xml:space="preserve">e </w:t>
      </w:r>
      <w:r w:rsidRPr="00A251A4">
        <w:rPr>
          <w:i/>
        </w:rPr>
        <w:t>Cell Identifier and Coverage Enhancement Level</w:t>
      </w:r>
      <w:r w:rsidRPr="00A251A4">
        <w:t xml:space="preserve"> IE is included in the UE</w:t>
      </w:r>
      <w:r w:rsidRPr="00ED083B">
        <w:t xml:space="preserve"> CONTEXT RELEASE COMPLETE</w:t>
      </w:r>
      <w:r>
        <w:t xml:space="preserve"> and U</w:t>
      </w:r>
      <w:r w:rsidRPr="009D43FB">
        <w:t>E CONTEXT SUSPEND REQUEST</w:t>
      </w:r>
      <w:r>
        <w:t xml:space="preserve"> messages in the CR, PAGING message part is missing.</w:t>
      </w:r>
    </w:p>
    <w:p w:rsidR="00651F52" w:rsidRPr="00B37AA3" w:rsidRDefault="00651F52" w:rsidP="00651F52">
      <w:pPr>
        <w:rPr>
          <w:rFonts w:eastAsiaTheme="minorEastAsia"/>
          <w:lang w:eastAsia="zh-CN"/>
        </w:rPr>
      </w:pPr>
      <w:r>
        <w:rPr>
          <w:rFonts w:eastAsiaTheme="minorEastAsia"/>
          <w:lang w:eastAsia="zh-CN"/>
        </w:rPr>
        <w:t>Considering of the current status, t</w:t>
      </w:r>
      <w:r w:rsidRPr="00B37AA3">
        <w:rPr>
          <w:rFonts w:eastAsiaTheme="minorEastAsia"/>
          <w:lang w:eastAsia="zh-CN"/>
        </w:rPr>
        <w:t xml:space="preserve">here are two </w:t>
      </w:r>
      <w:r>
        <w:rPr>
          <w:rFonts w:eastAsiaTheme="minorEastAsia"/>
          <w:lang w:eastAsia="zh-CN"/>
        </w:rPr>
        <w:t>options</w:t>
      </w:r>
      <w:r w:rsidRPr="00B37AA3">
        <w:rPr>
          <w:rFonts w:eastAsiaTheme="minorEastAsia"/>
          <w:lang w:eastAsia="zh-CN"/>
        </w:rPr>
        <w:t xml:space="preserve"> to proceed:</w:t>
      </w:r>
    </w:p>
    <w:p w:rsidR="00651F52" w:rsidRDefault="00651F52" w:rsidP="00651F52">
      <w:pPr>
        <w:rPr>
          <w:rFonts w:eastAsiaTheme="minorEastAsia"/>
          <w:lang w:eastAsia="zh-CN"/>
        </w:rPr>
      </w:pPr>
      <w:r w:rsidRPr="005A7235">
        <w:rPr>
          <w:rFonts w:eastAsiaTheme="minorEastAsia"/>
          <w:b/>
          <w:lang w:eastAsia="zh-CN"/>
        </w:rPr>
        <w:t>Option 1</w:t>
      </w:r>
      <w:r w:rsidRPr="00A251A4">
        <w:rPr>
          <w:rFonts w:eastAsiaTheme="minorEastAsia"/>
          <w:lang w:eastAsia="zh-CN"/>
        </w:rPr>
        <w:t xml:space="preserve">: </w:t>
      </w:r>
    </w:p>
    <w:p w:rsidR="00651F52" w:rsidRPr="009D43FB" w:rsidRDefault="00651F52" w:rsidP="00651F52">
      <w:pPr>
        <w:pStyle w:val="af9"/>
        <w:numPr>
          <w:ilvl w:val="0"/>
          <w:numId w:val="14"/>
        </w:numPr>
        <w:ind w:firstLineChars="0"/>
        <w:rPr>
          <w:rFonts w:eastAsiaTheme="minorEastAsia"/>
          <w:lang w:eastAsia="zh-CN"/>
        </w:rPr>
      </w:pPr>
      <w:r w:rsidRPr="009D43FB">
        <w:rPr>
          <w:rFonts w:eastAsiaTheme="minorEastAsia"/>
          <w:lang w:eastAsia="zh-CN"/>
        </w:rPr>
        <w:lastRenderedPageBreak/>
        <w:t xml:space="preserve">BL CR#153, introduce Paging Assistance Data for CE capable UE (Cell ID and Coverage Level) in NGAP PAGING message and UE CONTEXT RELEASE COMPLETE message, and furthermore introduce the IE in the </w:t>
      </w:r>
      <w:r w:rsidRPr="009D43FB">
        <w:t>UE CONTEXT SUSPEND REQUEST message (the procedure and message should be copied from CR#188).</w:t>
      </w:r>
    </w:p>
    <w:p w:rsidR="00651F52" w:rsidRPr="009D43FB" w:rsidRDefault="00651F52" w:rsidP="00651F52">
      <w:pPr>
        <w:pStyle w:val="af9"/>
        <w:numPr>
          <w:ilvl w:val="0"/>
          <w:numId w:val="14"/>
        </w:numPr>
        <w:ind w:firstLineChars="0"/>
        <w:rPr>
          <w:rFonts w:eastAsiaTheme="minorEastAsia"/>
          <w:lang w:eastAsia="zh-CN"/>
        </w:rPr>
      </w:pPr>
      <w:r w:rsidRPr="009D43FB">
        <w:t xml:space="preserve">BL CR#188, </w:t>
      </w:r>
      <w:r w:rsidRPr="009D43FB">
        <w:rPr>
          <w:rFonts w:eastAsiaTheme="minorEastAsia"/>
          <w:lang w:eastAsia="zh-CN"/>
        </w:rPr>
        <w:t xml:space="preserve">remove the </w:t>
      </w:r>
      <w:r w:rsidRPr="009D43FB">
        <w:rPr>
          <w:i/>
        </w:rPr>
        <w:t>Cell Identifier and Coverage Enhancement Level</w:t>
      </w:r>
      <w:r w:rsidRPr="009D43FB">
        <w:t xml:space="preserve"> IE in UE CONTEXT RELEASE COMPLETE message and UE CONTEXT SUSPEND REQUEST message</w:t>
      </w:r>
      <w:r w:rsidRPr="009D43FB">
        <w:rPr>
          <w:rFonts w:asciiTheme="minorEastAsia" w:eastAsiaTheme="minorEastAsia" w:hAnsiTheme="minorEastAsia" w:hint="eastAsia"/>
          <w:lang w:eastAsia="zh-CN"/>
        </w:rPr>
        <w:t>.</w:t>
      </w:r>
    </w:p>
    <w:p w:rsidR="00651F52" w:rsidRDefault="00651F52" w:rsidP="00651F52">
      <w:r w:rsidRPr="005A7235">
        <w:rPr>
          <w:b/>
        </w:rPr>
        <w:t>Option 2</w:t>
      </w:r>
      <w:r>
        <w:t xml:space="preserve">: </w:t>
      </w:r>
    </w:p>
    <w:p w:rsidR="00651F52" w:rsidRPr="009D43FB" w:rsidRDefault="00651F52" w:rsidP="00651F52">
      <w:pPr>
        <w:pStyle w:val="af9"/>
        <w:numPr>
          <w:ilvl w:val="0"/>
          <w:numId w:val="15"/>
        </w:numPr>
        <w:ind w:firstLineChars="0"/>
      </w:pPr>
      <w:r w:rsidRPr="009D43FB">
        <w:t xml:space="preserve">BL CR#188, introduce </w:t>
      </w:r>
      <w:r w:rsidRPr="009D43FB">
        <w:rPr>
          <w:i/>
        </w:rPr>
        <w:t>Cell Identifier and Coverage Enhancement Level</w:t>
      </w:r>
      <w:r w:rsidRPr="009D43FB">
        <w:t xml:space="preserve"> IE in PAGING message.</w:t>
      </w:r>
    </w:p>
    <w:p w:rsidR="00651F52" w:rsidRPr="005A7235" w:rsidRDefault="00651F52" w:rsidP="00651F52">
      <w:pPr>
        <w:rPr>
          <w:rFonts w:eastAsiaTheme="minorEastAsia"/>
          <w:lang w:eastAsia="zh-CN"/>
        </w:rPr>
      </w:pPr>
      <w:r>
        <w:rPr>
          <w:rFonts w:eastAsiaTheme="minorEastAsia"/>
          <w:lang w:eastAsia="zh-CN"/>
        </w:rPr>
        <w:t xml:space="preserve">Defer </w:t>
      </w:r>
      <w:r w:rsidRPr="005A7235">
        <w:rPr>
          <w:rFonts w:eastAsiaTheme="minorEastAsia"/>
          <w:lang w:eastAsia="zh-CN"/>
        </w:rPr>
        <w:t xml:space="preserve">to the R3-193161 </w:t>
      </w:r>
      <w:proofErr w:type="spellStart"/>
      <w:r w:rsidRPr="005A7235">
        <w:rPr>
          <w:rFonts w:eastAsiaTheme="minorEastAsia"/>
          <w:lang w:eastAsia="zh-CN"/>
        </w:rPr>
        <w:t>CIoT</w:t>
      </w:r>
      <w:proofErr w:type="spellEnd"/>
      <w:r w:rsidRPr="005A7235">
        <w:rPr>
          <w:rFonts w:eastAsiaTheme="minorEastAsia"/>
          <w:lang w:eastAsia="zh-CN"/>
        </w:rPr>
        <w:t xml:space="preserve"> Work Structure </w:t>
      </w:r>
      <w:r>
        <w:rPr>
          <w:rFonts w:eastAsiaTheme="minorEastAsia"/>
          <w:lang w:eastAsia="zh-CN"/>
        </w:rPr>
        <w:t xml:space="preserve">[3] </w:t>
      </w:r>
      <w:r w:rsidRPr="005A7235">
        <w:rPr>
          <w:rFonts w:eastAsiaTheme="minorEastAsia"/>
          <w:lang w:eastAsia="zh-CN"/>
        </w:rPr>
        <w:t>endorsed in RAN3#104 meeting</w:t>
      </w:r>
      <w:r>
        <w:rPr>
          <w:rFonts w:eastAsiaTheme="minorEastAsia"/>
          <w:lang w:eastAsia="zh-CN"/>
        </w:rPr>
        <w:t>,  considering that the related information applies to both CP and UP solution rather than UP only, it is proposed to choose option1 to further proceed.</w:t>
      </w:r>
    </w:p>
    <w:p w:rsidR="00651F52" w:rsidRDefault="00651F52" w:rsidP="00651F52">
      <w:pPr>
        <w:spacing w:after="0"/>
        <w:ind w:firstLine="284"/>
        <w:rPr>
          <w:rFonts w:ascii="Calibri" w:hAnsi="Calibri" w:cs="Calibri"/>
          <w:color w:val="00B050"/>
          <w:sz w:val="16"/>
          <w:szCs w:val="16"/>
        </w:rPr>
      </w:pPr>
      <w:r>
        <w:rPr>
          <w:rFonts w:ascii="Calibri" w:hAnsi="Calibri" w:cs="Calibri"/>
          <w:color w:val="00B050"/>
          <w:sz w:val="16"/>
          <w:szCs w:val="16"/>
        </w:rPr>
        <w:t>“</w:t>
      </w:r>
      <w:r>
        <w:rPr>
          <w:rFonts w:ascii="Calibri" w:eastAsia="宋体" w:hAnsi="Calibri" w:cs="Calibri"/>
          <w:color w:val="00B050"/>
          <w:sz w:val="16"/>
          <w:szCs w:val="16"/>
          <w:lang w:eastAsia="zh-CN"/>
        </w:rPr>
        <w:t>Division of Tasks</w:t>
      </w:r>
      <w:r>
        <w:rPr>
          <w:rFonts w:ascii="Calibri" w:hAnsi="Calibri" w:cs="Calibri"/>
          <w:color w:val="00B050"/>
          <w:sz w:val="16"/>
          <w:szCs w:val="16"/>
        </w:rPr>
        <w:t xml:space="preserve">” (slide 6 of </w:t>
      </w:r>
      <w:hyperlink r:id="rId7" w:history="1">
        <w:r>
          <w:rPr>
            <w:rStyle w:val="ad"/>
            <w:rFonts w:ascii="Calibri" w:hAnsi="Calibri" w:cs="Calibri"/>
            <w:szCs w:val="16"/>
          </w:rPr>
          <w:t>R3-193161</w:t>
        </w:r>
      </w:hyperlink>
      <w:r>
        <w:rPr>
          <w:rFonts w:ascii="Calibri" w:hAnsi="Calibri" w:cs="Calibri"/>
          <w:color w:val="00B050"/>
          <w:sz w:val="16"/>
          <w:szCs w:val="16"/>
        </w:rPr>
        <w:t>, noted) are endorsed</w:t>
      </w:r>
    </w:p>
    <w:p w:rsidR="00651F52" w:rsidRPr="00651F52" w:rsidRDefault="00651F52" w:rsidP="00651F52">
      <w:pPr>
        <w:rPr>
          <w:rFonts w:eastAsiaTheme="minorEastAsia"/>
          <w:lang w:eastAsia="zh-CN"/>
        </w:rPr>
      </w:pPr>
    </w:p>
    <w:p w:rsidR="00651F52" w:rsidRPr="00651F52" w:rsidRDefault="00651F52" w:rsidP="00651F52">
      <w:pPr>
        <w:rPr>
          <w:b/>
        </w:rPr>
      </w:pPr>
      <w:r w:rsidRPr="00651F52">
        <w:rPr>
          <w:b/>
        </w:rPr>
        <w:t>Proposal</w:t>
      </w:r>
      <w:r>
        <w:rPr>
          <w:b/>
        </w:rPr>
        <w:t xml:space="preserve"> 1</w:t>
      </w:r>
      <w:r w:rsidRPr="00651F52">
        <w:rPr>
          <w:b/>
        </w:rPr>
        <w:t xml:space="preserve">: </w:t>
      </w:r>
      <w:r w:rsidRPr="00651F52">
        <w:rPr>
          <w:rFonts w:eastAsiaTheme="minorEastAsia"/>
          <w:b/>
          <w:lang w:eastAsia="zh-CN"/>
        </w:rPr>
        <w:t xml:space="preserve">BL CR#153, introduce </w:t>
      </w:r>
      <w:r w:rsidRPr="00651F52">
        <w:rPr>
          <w:rFonts w:eastAsiaTheme="minorEastAsia"/>
          <w:b/>
          <w:i/>
          <w:lang w:eastAsia="zh-CN"/>
        </w:rPr>
        <w:t>Paging Assistance Data for CE capable UE</w:t>
      </w:r>
      <w:r>
        <w:rPr>
          <w:rFonts w:eastAsiaTheme="minorEastAsia"/>
          <w:b/>
          <w:lang w:eastAsia="zh-CN"/>
        </w:rPr>
        <w:t xml:space="preserve"> IE</w:t>
      </w:r>
      <w:r w:rsidRPr="00651F52">
        <w:rPr>
          <w:rFonts w:eastAsiaTheme="minorEastAsia"/>
          <w:b/>
          <w:lang w:eastAsia="zh-CN"/>
        </w:rPr>
        <w:t xml:space="preserve"> (Cell ID and Coverage Level) in PAGING </w:t>
      </w:r>
      <w:r w:rsidRPr="00651F52">
        <w:rPr>
          <w:b/>
        </w:rPr>
        <w:t>and UE CONTEXT RELEASE COMPLETE, and UE CONTEXT SUSPEND REQUEST messages.</w:t>
      </w:r>
    </w:p>
    <w:p w:rsidR="00651F52" w:rsidRPr="00651F52" w:rsidRDefault="00651F52" w:rsidP="00651F52">
      <w:pPr>
        <w:rPr>
          <w:rFonts w:ascii="Arial" w:eastAsia="宋体" w:hAnsi="Arial"/>
          <w:sz w:val="36"/>
          <w:lang w:eastAsia="zh-CN"/>
        </w:rPr>
      </w:pPr>
      <w:r w:rsidRPr="00651F52">
        <w:rPr>
          <w:b/>
        </w:rPr>
        <w:t>Proposal 2</w:t>
      </w:r>
      <w:r>
        <w:rPr>
          <w:b/>
        </w:rPr>
        <w:t>:</w:t>
      </w:r>
      <w:r w:rsidRPr="00651F52">
        <w:t xml:space="preserve"> </w:t>
      </w:r>
      <w:r w:rsidRPr="00651F52">
        <w:rPr>
          <w:b/>
        </w:rPr>
        <w:t xml:space="preserve">BL CR#188, </w:t>
      </w:r>
      <w:r w:rsidRPr="00651F52">
        <w:rPr>
          <w:rFonts w:eastAsiaTheme="minorEastAsia"/>
          <w:b/>
          <w:lang w:eastAsia="zh-CN"/>
        </w:rPr>
        <w:t xml:space="preserve">remove the </w:t>
      </w:r>
      <w:r w:rsidRPr="00651F52">
        <w:rPr>
          <w:b/>
          <w:i/>
        </w:rPr>
        <w:t>Cell Identifier and Coverage Enhancement Level</w:t>
      </w:r>
      <w:r w:rsidRPr="00651F52">
        <w:rPr>
          <w:b/>
        </w:rPr>
        <w:t xml:space="preserve"> IE</w:t>
      </w:r>
      <w:r>
        <w:rPr>
          <w:b/>
        </w:rPr>
        <w:t>.</w:t>
      </w:r>
    </w:p>
    <w:p w:rsidR="00651F52" w:rsidRPr="007D3E81" w:rsidRDefault="00651F52" w:rsidP="00651F52">
      <w:pPr>
        <w:pStyle w:val="10"/>
        <w:rPr>
          <w:rFonts w:eastAsia="宋体"/>
          <w:lang w:eastAsia="zh-CN"/>
        </w:rPr>
      </w:pPr>
      <w:bookmarkStart w:id="1" w:name="_Toc423019950"/>
      <w:bookmarkStart w:id="2" w:name="_Toc423020279"/>
      <w:bookmarkStart w:id="3" w:name="_Toc423020296"/>
      <w:bookmarkEnd w:id="1"/>
      <w:bookmarkEnd w:id="2"/>
      <w:bookmarkEnd w:id="3"/>
      <w:r>
        <w:rPr>
          <w:rFonts w:eastAsia="宋体"/>
          <w:lang w:eastAsia="zh-CN"/>
        </w:rPr>
        <w:t xml:space="preserve">3. </w:t>
      </w:r>
      <w:r w:rsidRPr="007D3E81">
        <w:rPr>
          <w:rFonts w:eastAsia="宋体"/>
          <w:lang w:eastAsia="zh-CN"/>
        </w:rPr>
        <w:t>Conclusion</w:t>
      </w:r>
    </w:p>
    <w:p w:rsidR="00651F52" w:rsidRDefault="00651F52" w:rsidP="00651F52">
      <w:pPr>
        <w:pStyle w:val="Proposal"/>
        <w:numPr>
          <w:ilvl w:val="0"/>
          <w:numId w:val="0"/>
        </w:numPr>
        <w:rPr>
          <w:rFonts w:eastAsiaTheme="minorEastAsia"/>
          <w:lang w:eastAsia="zh-CN"/>
        </w:rPr>
      </w:pPr>
      <w:bookmarkStart w:id="4" w:name="_Toc423020280"/>
      <w:bookmarkEnd w:id="4"/>
      <w:r>
        <w:rPr>
          <w:rFonts w:eastAsiaTheme="minorEastAsia"/>
          <w:lang w:eastAsia="zh-CN"/>
        </w:rPr>
        <w:t>In this contribution, we analyse the support of coverage enhancement when NB-</w:t>
      </w:r>
      <w:proofErr w:type="spellStart"/>
      <w:r>
        <w:rPr>
          <w:rFonts w:eastAsiaTheme="minorEastAsia"/>
          <w:lang w:eastAsia="zh-CN"/>
        </w:rPr>
        <w:t>IoT</w:t>
      </w:r>
      <w:proofErr w:type="spellEnd"/>
      <w:r>
        <w:rPr>
          <w:rFonts w:eastAsiaTheme="minorEastAsia"/>
          <w:lang w:eastAsia="zh-CN"/>
        </w:rPr>
        <w:t xml:space="preserve"> and </w:t>
      </w:r>
      <w:proofErr w:type="spellStart"/>
      <w:r>
        <w:rPr>
          <w:rFonts w:eastAsiaTheme="minorEastAsia"/>
          <w:lang w:eastAsia="zh-CN"/>
        </w:rPr>
        <w:t>eMTC</w:t>
      </w:r>
      <w:proofErr w:type="spellEnd"/>
      <w:r>
        <w:rPr>
          <w:rFonts w:eastAsiaTheme="minorEastAsia"/>
          <w:lang w:eastAsia="zh-CN"/>
        </w:rPr>
        <w:t xml:space="preserve"> connecting to 5GC, get the following observation and proposals:</w:t>
      </w:r>
    </w:p>
    <w:p w:rsidR="00651F52" w:rsidRPr="00B37AA3" w:rsidRDefault="00651F52" w:rsidP="00651F52">
      <w:pPr>
        <w:rPr>
          <w:rFonts w:eastAsiaTheme="minorEastAsia"/>
          <w:u w:val="single"/>
          <w:lang w:eastAsia="zh-CN"/>
        </w:rPr>
      </w:pPr>
      <w:r w:rsidRPr="00B37AA3">
        <w:rPr>
          <w:rFonts w:eastAsiaTheme="minorEastAsia"/>
          <w:b/>
          <w:u w:val="single"/>
          <w:lang w:eastAsia="zh-CN"/>
        </w:rPr>
        <w:t>Observation 1:</w:t>
      </w:r>
      <w:r w:rsidRPr="00B37AA3">
        <w:rPr>
          <w:rFonts w:eastAsiaTheme="minorEastAsia"/>
          <w:u w:val="single"/>
          <w:lang w:eastAsia="zh-CN"/>
        </w:rPr>
        <w:t xml:space="preserve"> </w:t>
      </w:r>
      <w:r w:rsidRPr="00B37AA3">
        <w:rPr>
          <w:rFonts w:eastAsiaTheme="minorEastAsia" w:hint="eastAsia"/>
          <w:u w:val="single"/>
          <w:lang w:eastAsia="zh-CN"/>
        </w:rPr>
        <w:t>i</w:t>
      </w:r>
      <w:r w:rsidRPr="00B37AA3">
        <w:rPr>
          <w:rFonts w:eastAsiaTheme="minorEastAsia"/>
          <w:u w:val="single"/>
          <w:lang w:eastAsia="zh-CN"/>
        </w:rPr>
        <w:t>t is needed to introduce Paging Assistance Data for CE capable UE (Cell ID and Coverage Level) in NGAP PAGING message and UE CONTEXT RELEASE COMPLETE message.</w:t>
      </w:r>
    </w:p>
    <w:p w:rsidR="00651F52" w:rsidRPr="009A238B" w:rsidRDefault="00651F52" w:rsidP="00651F52">
      <w:pPr>
        <w:rPr>
          <w:b/>
        </w:rPr>
      </w:pPr>
      <w:r w:rsidRPr="009A238B">
        <w:rPr>
          <w:b/>
        </w:rPr>
        <w:t>Proposal</w:t>
      </w:r>
      <w:r>
        <w:rPr>
          <w:b/>
        </w:rPr>
        <w:t xml:space="preserve"> 1</w:t>
      </w:r>
      <w:r w:rsidRPr="009A238B">
        <w:rPr>
          <w:b/>
        </w:rPr>
        <w:t xml:space="preserve">: </w:t>
      </w:r>
      <w:r w:rsidRPr="009A238B">
        <w:rPr>
          <w:rFonts w:eastAsiaTheme="minorEastAsia"/>
          <w:b/>
          <w:lang w:eastAsia="zh-CN"/>
        </w:rPr>
        <w:t xml:space="preserve">BL CR#153, introduce </w:t>
      </w:r>
      <w:r w:rsidRPr="009A238B">
        <w:rPr>
          <w:rFonts w:eastAsiaTheme="minorEastAsia"/>
          <w:b/>
          <w:i/>
          <w:lang w:eastAsia="zh-CN"/>
        </w:rPr>
        <w:t>Paging Assistance Data for CE capable UE</w:t>
      </w:r>
      <w:r>
        <w:rPr>
          <w:rFonts w:eastAsiaTheme="minorEastAsia"/>
          <w:b/>
          <w:lang w:eastAsia="zh-CN"/>
        </w:rPr>
        <w:t xml:space="preserve"> IE</w:t>
      </w:r>
      <w:r w:rsidRPr="009A238B">
        <w:rPr>
          <w:rFonts w:eastAsiaTheme="minorEastAsia"/>
          <w:b/>
          <w:lang w:eastAsia="zh-CN"/>
        </w:rPr>
        <w:t xml:space="preserve"> (Cell ID and Coverage Level) in PAGING </w:t>
      </w:r>
      <w:r w:rsidRPr="009A238B">
        <w:rPr>
          <w:b/>
        </w:rPr>
        <w:t>and UE CONTEXT RELEASE COMPLETE, and UE CONTEXT SUSPEND REQUEST messages.</w:t>
      </w:r>
    </w:p>
    <w:p w:rsidR="00651F52" w:rsidRDefault="00651F52" w:rsidP="00A251A4">
      <w:pPr>
        <w:rPr>
          <w:b/>
        </w:rPr>
      </w:pPr>
      <w:r w:rsidRPr="009A238B">
        <w:rPr>
          <w:b/>
        </w:rPr>
        <w:t>Proposal 2</w:t>
      </w:r>
      <w:r>
        <w:rPr>
          <w:b/>
        </w:rPr>
        <w:t>:</w:t>
      </w:r>
      <w:r w:rsidRPr="00651F52">
        <w:t xml:space="preserve"> </w:t>
      </w:r>
      <w:r w:rsidRPr="009A238B">
        <w:rPr>
          <w:b/>
        </w:rPr>
        <w:t xml:space="preserve">BL CR#188, </w:t>
      </w:r>
      <w:r w:rsidRPr="009A238B">
        <w:rPr>
          <w:rFonts w:eastAsiaTheme="minorEastAsia"/>
          <w:b/>
          <w:lang w:eastAsia="zh-CN"/>
        </w:rPr>
        <w:t xml:space="preserve">remove the </w:t>
      </w:r>
      <w:r w:rsidRPr="009A238B">
        <w:rPr>
          <w:b/>
          <w:i/>
        </w:rPr>
        <w:t>Cell Identifier and Coverage Enhancement Level</w:t>
      </w:r>
      <w:r w:rsidRPr="009A238B">
        <w:rPr>
          <w:b/>
        </w:rPr>
        <w:t xml:space="preserve"> IE</w:t>
      </w:r>
      <w:r>
        <w:rPr>
          <w:b/>
        </w:rPr>
        <w:t>.</w:t>
      </w:r>
    </w:p>
    <w:p w:rsidR="00651F52" w:rsidRDefault="00651F52" w:rsidP="00A251A4">
      <w:pPr>
        <w:rPr>
          <w:b/>
        </w:rPr>
      </w:pPr>
      <w:r>
        <w:rPr>
          <w:b/>
        </w:rPr>
        <w:t>It is proposed to agree the TP</w:t>
      </w:r>
      <w:r w:rsidR="00F16734">
        <w:rPr>
          <w:b/>
        </w:rPr>
        <w:t xml:space="preserve"> to NGAP </w:t>
      </w:r>
      <w:r w:rsidR="00F16734" w:rsidRPr="009A238B">
        <w:rPr>
          <w:rFonts w:eastAsiaTheme="minorEastAsia"/>
          <w:b/>
          <w:lang w:eastAsia="zh-CN"/>
        </w:rPr>
        <w:t>BL CR#153</w:t>
      </w:r>
      <w:r w:rsidR="00F16734">
        <w:rPr>
          <w:rFonts w:eastAsiaTheme="minorEastAsia"/>
          <w:b/>
          <w:lang w:eastAsia="zh-CN"/>
        </w:rPr>
        <w:t xml:space="preserve"> provided</w:t>
      </w:r>
      <w:r>
        <w:rPr>
          <w:b/>
        </w:rPr>
        <w:t xml:space="preserve"> in section 5, highlighted in blue.</w:t>
      </w:r>
    </w:p>
    <w:p w:rsidR="000D672A" w:rsidRPr="007D3E81" w:rsidRDefault="000D672A" w:rsidP="000D672A">
      <w:pPr>
        <w:pStyle w:val="10"/>
      </w:pPr>
      <w:r>
        <w:t xml:space="preserve">4. </w:t>
      </w:r>
      <w:r w:rsidRPr="007D3E81">
        <w:t>Reference</w:t>
      </w:r>
    </w:p>
    <w:p w:rsidR="000D672A" w:rsidRDefault="000D672A" w:rsidP="000D672A">
      <w:pPr>
        <w:pStyle w:val="af9"/>
        <w:numPr>
          <w:ilvl w:val="0"/>
          <w:numId w:val="9"/>
        </w:numPr>
        <w:ind w:firstLineChars="0"/>
        <w:rPr>
          <w:lang w:eastAsia="zh-CN"/>
        </w:rPr>
      </w:pPr>
      <w:r w:rsidRPr="001611B6">
        <w:rPr>
          <w:lang w:eastAsia="zh-CN"/>
        </w:rPr>
        <w:t>R3-</w:t>
      </w:r>
      <w:r>
        <w:rPr>
          <w:lang w:eastAsia="zh-CN"/>
        </w:rPr>
        <w:t>20</w:t>
      </w:r>
      <w:r w:rsidR="002A61E4">
        <w:rPr>
          <w:lang w:eastAsia="zh-CN"/>
        </w:rPr>
        <w:t>0033</w:t>
      </w:r>
      <w:r w:rsidRPr="001611B6">
        <w:rPr>
          <w:lang w:eastAsia="zh-CN"/>
        </w:rPr>
        <w:tab/>
        <w:t xml:space="preserve">Common CP/UP aspects of </w:t>
      </w:r>
      <w:proofErr w:type="spellStart"/>
      <w:r w:rsidRPr="001611B6">
        <w:rPr>
          <w:lang w:eastAsia="zh-CN"/>
        </w:rPr>
        <w:t>CIoT</w:t>
      </w:r>
      <w:proofErr w:type="spellEnd"/>
      <w:r w:rsidRPr="001611B6">
        <w:rPr>
          <w:lang w:eastAsia="zh-CN"/>
        </w:rPr>
        <w:t xml:space="preserve"> UEs when connected to 5GC</w:t>
      </w:r>
      <w:r w:rsidRPr="001611B6">
        <w:rPr>
          <w:lang w:eastAsia="zh-CN"/>
        </w:rPr>
        <w:tab/>
        <w:t>Ericsson</w:t>
      </w:r>
      <w:r w:rsidRPr="001611B6">
        <w:rPr>
          <w:lang w:eastAsia="zh-CN"/>
        </w:rPr>
        <w:tab/>
        <w:t>LTE_eMTC5-Core, NB_IOTenh3-Core</w:t>
      </w:r>
      <w:r>
        <w:rPr>
          <w:lang w:eastAsia="zh-CN"/>
        </w:rPr>
        <w:t>, NGAP CR#</w:t>
      </w:r>
      <w:r w:rsidRPr="001611B6">
        <w:rPr>
          <w:lang w:eastAsia="zh-CN"/>
        </w:rPr>
        <w:t>0153</w:t>
      </w:r>
    </w:p>
    <w:p w:rsidR="000D672A" w:rsidRDefault="000D672A" w:rsidP="000D672A">
      <w:pPr>
        <w:pStyle w:val="af9"/>
        <w:numPr>
          <w:ilvl w:val="0"/>
          <w:numId w:val="9"/>
        </w:numPr>
        <w:ind w:firstLineChars="0"/>
        <w:rPr>
          <w:lang w:eastAsia="zh-CN"/>
        </w:rPr>
      </w:pPr>
      <w:r w:rsidRPr="009069A2">
        <w:rPr>
          <w:lang w:eastAsia="zh-CN"/>
        </w:rPr>
        <w:fldChar w:fldCharType="begin"/>
      </w:r>
      <w:r w:rsidRPr="009069A2">
        <w:rPr>
          <w:lang w:eastAsia="zh-CN"/>
        </w:rPr>
        <w:instrText xml:space="preserve"> DOCPROPERTY  Tdoc#  \* MERGEFORMAT </w:instrText>
      </w:r>
      <w:r w:rsidRPr="009069A2">
        <w:rPr>
          <w:lang w:eastAsia="zh-CN"/>
        </w:rPr>
        <w:fldChar w:fldCharType="separate"/>
      </w:r>
      <w:r w:rsidRPr="009069A2">
        <w:rPr>
          <w:lang w:eastAsia="zh-CN"/>
        </w:rPr>
        <w:t>R3</w:t>
      </w:r>
      <w:r w:rsidRPr="009069A2">
        <w:rPr>
          <w:lang w:eastAsia="zh-CN"/>
        </w:rPr>
        <w:fldChar w:fldCharType="end"/>
      </w:r>
      <w:r w:rsidRPr="009069A2">
        <w:rPr>
          <w:lang w:eastAsia="zh-CN"/>
        </w:rPr>
        <w:t>-</w:t>
      </w:r>
      <w:r w:rsidR="002A61E4">
        <w:rPr>
          <w:lang w:eastAsia="zh-CN"/>
        </w:rPr>
        <w:t>200034</w:t>
      </w:r>
      <w:r w:rsidRPr="009069A2">
        <w:rPr>
          <w:lang w:eastAsia="zh-CN"/>
        </w:rPr>
        <w:t xml:space="preserve"> Introduction of Suspend-Resume, Nokia, Nokia Shanghai Bell, Qualcomm Incorporated, LTE_eMTC5, NB_IOTenh3, NGAP CR#188</w:t>
      </w:r>
    </w:p>
    <w:p w:rsidR="000D672A" w:rsidRDefault="000D672A" w:rsidP="000D672A">
      <w:pPr>
        <w:pStyle w:val="af9"/>
        <w:numPr>
          <w:ilvl w:val="0"/>
          <w:numId w:val="9"/>
        </w:numPr>
        <w:ind w:firstLineChars="0"/>
        <w:rPr>
          <w:lang w:eastAsia="zh-CN"/>
        </w:rPr>
      </w:pPr>
      <w:r>
        <w:rPr>
          <w:lang w:eastAsia="zh-CN"/>
        </w:rPr>
        <w:t>R3-193161</w:t>
      </w:r>
      <w:r w:rsidRPr="005A7235">
        <w:rPr>
          <w:lang w:eastAsia="zh-CN"/>
        </w:rPr>
        <w:t>CIoT Work Structure</w:t>
      </w:r>
      <w:r>
        <w:rPr>
          <w:lang w:eastAsia="zh-CN"/>
        </w:rPr>
        <w:t xml:space="preserve">, </w:t>
      </w:r>
      <w:r w:rsidRPr="005A7235">
        <w:rPr>
          <w:lang w:eastAsia="zh-CN"/>
        </w:rPr>
        <w:t>Huawei, Qualcomm Incorporated</w:t>
      </w:r>
    </w:p>
    <w:p w:rsidR="000434E1" w:rsidRDefault="000434E1" w:rsidP="000434E1">
      <w:pPr>
        <w:rPr>
          <w:rFonts w:eastAsiaTheme="minorEastAsia"/>
          <w:lang w:eastAsia="zh-CN"/>
        </w:rPr>
      </w:pPr>
    </w:p>
    <w:p w:rsidR="000434E1" w:rsidRDefault="000434E1" w:rsidP="000434E1">
      <w:pPr>
        <w:pStyle w:val="10"/>
        <w:rPr>
          <w:rFonts w:eastAsia="宋体"/>
          <w:lang w:eastAsia="zh-CN"/>
        </w:rPr>
        <w:sectPr w:rsidR="000434E1">
          <w:footerReference w:type="default" r:id="rId8"/>
          <w:footnotePr>
            <w:numRestart w:val="eachSect"/>
          </w:footnotePr>
          <w:pgSz w:w="11907" w:h="16840" w:code="9"/>
          <w:pgMar w:top="1416" w:right="1133" w:bottom="1133" w:left="1133" w:header="850" w:footer="340" w:gutter="0"/>
          <w:cols w:space="720"/>
          <w:formProt w:val="0"/>
        </w:sectPr>
      </w:pPr>
    </w:p>
    <w:p w:rsidR="00D25DE6" w:rsidRDefault="00D25DE6" w:rsidP="00D25DE6">
      <w:pPr>
        <w:pStyle w:val="10"/>
      </w:pPr>
      <w:r>
        <w:rPr>
          <w:rFonts w:eastAsia="宋体"/>
          <w:lang w:eastAsia="zh-CN"/>
        </w:rPr>
        <w:lastRenderedPageBreak/>
        <w:t xml:space="preserve">5. </w:t>
      </w:r>
      <w:r>
        <w:t>Text Proposal to the NGAP BL CR#0153</w:t>
      </w:r>
    </w:p>
    <w:tbl>
      <w:tblPr>
        <w:tblW w:w="9645" w:type="dxa"/>
        <w:tblInd w:w="42" w:type="dxa"/>
        <w:tblLayout w:type="fixed"/>
        <w:tblCellMar>
          <w:left w:w="42" w:type="dxa"/>
          <w:right w:w="42" w:type="dxa"/>
        </w:tblCellMar>
        <w:tblLook w:val="04A0" w:firstRow="1" w:lastRow="0" w:firstColumn="1" w:lastColumn="0" w:noHBand="0" w:noVBand="1"/>
      </w:tblPr>
      <w:tblGrid>
        <w:gridCol w:w="1845"/>
        <w:gridCol w:w="849"/>
        <w:gridCol w:w="284"/>
        <w:gridCol w:w="284"/>
        <w:gridCol w:w="2977"/>
        <w:gridCol w:w="3406"/>
      </w:tblGrid>
      <w:tr w:rsidR="00D25DE6" w:rsidRPr="006D3C52" w:rsidTr="00D25DE6">
        <w:tc>
          <w:tcPr>
            <w:tcW w:w="1845" w:type="dxa"/>
          </w:tcPr>
          <w:p w:rsidR="00D25DE6" w:rsidRDefault="00D25DE6" w:rsidP="00736857">
            <w:pPr>
              <w:spacing w:after="0"/>
              <w:rPr>
                <w:b/>
                <w:i/>
                <w:noProof/>
                <w:sz w:val="8"/>
                <w:szCs w:val="8"/>
              </w:rPr>
            </w:pPr>
          </w:p>
        </w:tc>
        <w:tc>
          <w:tcPr>
            <w:tcW w:w="7800" w:type="dxa"/>
            <w:gridSpan w:val="5"/>
          </w:tcPr>
          <w:p w:rsidR="00D25DE6" w:rsidRDefault="00D25DE6" w:rsidP="00D25DE6">
            <w:pPr>
              <w:pStyle w:val="CRCoverPage"/>
              <w:spacing w:after="0"/>
              <w:rPr>
                <w:noProof/>
                <w:sz w:val="8"/>
                <w:szCs w:val="8"/>
              </w:rPr>
            </w:pPr>
          </w:p>
        </w:tc>
      </w:tr>
      <w:tr w:rsidR="00D25DE6" w:rsidRPr="00A162AB" w:rsidTr="00D25DE6">
        <w:tc>
          <w:tcPr>
            <w:tcW w:w="2694" w:type="dxa"/>
            <w:gridSpan w:val="2"/>
            <w:tcBorders>
              <w:top w:val="single" w:sz="4" w:space="0" w:color="auto"/>
              <w:left w:val="single" w:sz="4" w:space="0" w:color="auto"/>
              <w:bottom w:val="nil"/>
              <w:right w:val="nil"/>
            </w:tcBorders>
            <w:hideMark/>
          </w:tcPr>
          <w:p w:rsidR="00D25DE6" w:rsidRDefault="00D25DE6" w:rsidP="00D25DE6">
            <w:pPr>
              <w:pStyle w:val="CRCoverPage"/>
              <w:tabs>
                <w:tab w:val="right" w:pos="2184"/>
              </w:tabs>
              <w:spacing w:after="0"/>
              <w:rPr>
                <w:b/>
                <w:i/>
                <w:noProof/>
              </w:rPr>
            </w:pPr>
            <w:r>
              <w:rPr>
                <w:b/>
                <w:i/>
                <w:noProof/>
              </w:rPr>
              <w:t>Reason for change:</w:t>
            </w:r>
          </w:p>
        </w:tc>
        <w:tc>
          <w:tcPr>
            <w:tcW w:w="6951" w:type="dxa"/>
            <w:gridSpan w:val="4"/>
            <w:tcBorders>
              <w:top w:val="single" w:sz="4" w:space="0" w:color="auto"/>
              <w:left w:val="nil"/>
              <w:bottom w:val="nil"/>
              <w:right w:val="single" w:sz="4" w:space="0" w:color="auto"/>
            </w:tcBorders>
            <w:shd w:val="pct30" w:color="FFFF00" w:fill="auto"/>
          </w:tcPr>
          <w:p w:rsidR="00D25DE6" w:rsidRPr="0008247D" w:rsidRDefault="00D25DE6" w:rsidP="00D25DE6">
            <w:pPr>
              <w:pStyle w:val="CRCoverPage"/>
              <w:spacing w:after="0"/>
              <w:rPr>
                <w:ins w:id="5" w:author="Huawei" w:date="2020-04-09T19:07:00Z"/>
                <w:noProof/>
              </w:rPr>
            </w:pPr>
            <w:r w:rsidRPr="0008247D">
              <w:rPr>
                <w:noProof/>
              </w:rPr>
              <w:t>Introduce existing LTE IEs to support Enhanced Coverage restriction when connecting eMTC/NB-IoT UEs to 5GC</w:t>
            </w:r>
            <w:ins w:id="6" w:author="Huawei" w:date="2020-04-09T19:07:00Z">
              <w:r w:rsidRPr="0008247D">
                <w:rPr>
                  <w:noProof/>
                </w:rPr>
                <w:t>;</w:t>
              </w:r>
            </w:ins>
          </w:p>
          <w:p w:rsidR="00D25DE6" w:rsidRPr="0008247D" w:rsidRDefault="00D25DE6" w:rsidP="0008247D">
            <w:pPr>
              <w:pStyle w:val="CRCoverPage"/>
              <w:spacing w:after="0"/>
              <w:rPr>
                <w:noProof/>
              </w:rPr>
            </w:pPr>
            <w:ins w:id="7" w:author="Huawei" w:date="2020-04-09T19:07:00Z">
              <w:r w:rsidRPr="0008247D">
                <w:rPr>
                  <w:noProof/>
                </w:rPr>
                <w:t xml:space="preserve">Introduce Paging Assistance Data for CE </w:t>
              </w:r>
            </w:ins>
            <w:ins w:id="8" w:author="Huawei" w:date="2020-04-23T13:36:00Z">
              <w:r w:rsidR="0008247D" w:rsidRPr="0008247D">
                <w:rPr>
                  <w:noProof/>
                </w:rPr>
                <w:t>C</w:t>
              </w:r>
            </w:ins>
            <w:ins w:id="9" w:author="Huawei" w:date="2020-04-09T19:07:00Z">
              <w:r w:rsidRPr="0008247D">
                <w:rPr>
                  <w:noProof/>
                </w:rPr>
                <w:t>apable UE (Cell ID and Coverage Level) in Paging and UE Context Release Complete when connecting eMTC/NB-IoT UEs to 5GC.</w:t>
              </w:r>
            </w:ins>
          </w:p>
        </w:tc>
      </w:tr>
      <w:tr w:rsidR="00D25DE6" w:rsidRPr="00A162AB" w:rsidTr="00D25DE6">
        <w:tc>
          <w:tcPr>
            <w:tcW w:w="2694" w:type="dxa"/>
            <w:gridSpan w:val="2"/>
            <w:tcBorders>
              <w:top w:val="nil"/>
              <w:left w:val="single" w:sz="4" w:space="0" w:color="auto"/>
              <w:bottom w:val="nil"/>
              <w:right w:val="nil"/>
            </w:tcBorders>
          </w:tcPr>
          <w:p w:rsidR="00D25DE6" w:rsidRDefault="00D25DE6" w:rsidP="00D25DE6">
            <w:pPr>
              <w:pStyle w:val="CRCoverPage"/>
              <w:spacing w:after="0"/>
              <w:rPr>
                <w:b/>
                <w:i/>
                <w:noProof/>
                <w:sz w:val="8"/>
                <w:szCs w:val="8"/>
              </w:rPr>
            </w:pPr>
          </w:p>
        </w:tc>
        <w:tc>
          <w:tcPr>
            <w:tcW w:w="6951" w:type="dxa"/>
            <w:gridSpan w:val="4"/>
            <w:tcBorders>
              <w:top w:val="nil"/>
              <w:left w:val="nil"/>
              <w:bottom w:val="nil"/>
              <w:right w:val="single" w:sz="4" w:space="0" w:color="auto"/>
            </w:tcBorders>
          </w:tcPr>
          <w:p w:rsidR="00D25DE6" w:rsidRPr="0008247D" w:rsidRDefault="00D25DE6" w:rsidP="00D25DE6">
            <w:pPr>
              <w:pStyle w:val="CRCoverPage"/>
              <w:spacing w:after="0"/>
              <w:rPr>
                <w:noProof/>
                <w:sz w:val="8"/>
                <w:szCs w:val="8"/>
              </w:rPr>
            </w:pPr>
          </w:p>
        </w:tc>
      </w:tr>
      <w:tr w:rsidR="00D25DE6" w:rsidRPr="00B4410C" w:rsidTr="00D25DE6">
        <w:tc>
          <w:tcPr>
            <w:tcW w:w="2694" w:type="dxa"/>
            <w:gridSpan w:val="2"/>
            <w:tcBorders>
              <w:top w:val="nil"/>
              <w:left w:val="single" w:sz="4" w:space="0" w:color="auto"/>
              <w:bottom w:val="nil"/>
              <w:right w:val="nil"/>
            </w:tcBorders>
            <w:hideMark/>
          </w:tcPr>
          <w:p w:rsidR="00D25DE6" w:rsidRDefault="00D25DE6" w:rsidP="00D25DE6">
            <w:pPr>
              <w:pStyle w:val="CRCoverPage"/>
              <w:tabs>
                <w:tab w:val="right" w:pos="2184"/>
              </w:tabs>
              <w:spacing w:after="0"/>
              <w:rPr>
                <w:b/>
                <w:i/>
                <w:noProof/>
              </w:rPr>
            </w:pPr>
            <w:r>
              <w:rPr>
                <w:b/>
                <w:i/>
                <w:noProof/>
              </w:rPr>
              <w:t>Summary of change:</w:t>
            </w:r>
          </w:p>
        </w:tc>
        <w:tc>
          <w:tcPr>
            <w:tcW w:w="6951" w:type="dxa"/>
            <w:gridSpan w:val="4"/>
            <w:tcBorders>
              <w:top w:val="nil"/>
              <w:left w:val="nil"/>
              <w:bottom w:val="nil"/>
              <w:right w:val="single" w:sz="4" w:space="0" w:color="auto"/>
            </w:tcBorders>
            <w:shd w:val="pct30" w:color="FFFF00" w:fill="auto"/>
          </w:tcPr>
          <w:p w:rsidR="00D25DE6" w:rsidRPr="0008247D" w:rsidRDefault="00D25DE6" w:rsidP="00D25DE6">
            <w:pPr>
              <w:pStyle w:val="CRCoverPage"/>
              <w:spacing w:after="0"/>
              <w:rPr>
                <w:noProof/>
              </w:rPr>
            </w:pPr>
            <w:r w:rsidRPr="0008247D">
              <w:rPr>
                <w:noProof/>
              </w:rPr>
              <w:t>Introduction of:</w:t>
            </w:r>
          </w:p>
          <w:p w:rsidR="00D25DE6" w:rsidRPr="0008247D" w:rsidRDefault="00D25DE6" w:rsidP="00D25DE6">
            <w:pPr>
              <w:pStyle w:val="CRCoverPage"/>
              <w:numPr>
                <w:ilvl w:val="0"/>
                <w:numId w:val="13"/>
              </w:numPr>
              <w:spacing w:after="0"/>
              <w:jc w:val="both"/>
              <w:rPr>
                <w:rFonts w:cs="Arial"/>
                <w:noProof/>
              </w:rPr>
            </w:pPr>
            <w:r w:rsidRPr="0008247D">
              <w:rPr>
                <w:rFonts w:cs="Arial"/>
                <w:noProof/>
              </w:rPr>
              <w:t xml:space="preserve">the </w:t>
            </w:r>
            <w:r w:rsidRPr="0008247D">
              <w:rPr>
                <w:rFonts w:cs="Arial"/>
                <w:i/>
                <w:noProof/>
              </w:rPr>
              <w:t>Enhanced Coverage Restriction</w:t>
            </w:r>
            <w:r w:rsidRPr="0008247D">
              <w:rPr>
                <w:rFonts w:cs="Arial"/>
                <w:noProof/>
              </w:rPr>
              <w:t xml:space="preserve"> IE in the following NGAP messages: PAGING, INITIAL CONTEXT SETUP REQUEST, HANDOVER REQUEST, PATH SWITCH REQUEST ACKNOWLEDGE, DOWNLINK NAS TRANSPORT.</w:t>
            </w:r>
          </w:p>
          <w:p w:rsidR="00D25DE6" w:rsidRPr="0008247D" w:rsidRDefault="00D25DE6" w:rsidP="00D25DE6">
            <w:pPr>
              <w:pStyle w:val="CRCoverPage"/>
              <w:numPr>
                <w:ilvl w:val="0"/>
                <w:numId w:val="13"/>
              </w:numPr>
              <w:spacing w:after="0"/>
              <w:jc w:val="both"/>
              <w:rPr>
                <w:ins w:id="10" w:author="Huawei" w:date="2020-04-09T19:08:00Z"/>
                <w:rFonts w:cs="Arial"/>
                <w:noProof/>
              </w:rPr>
            </w:pPr>
            <w:r w:rsidRPr="0008247D">
              <w:rPr>
                <w:rFonts w:cs="Arial"/>
                <w:noProof/>
              </w:rPr>
              <w:t xml:space="preserve">the </w:t>
            </w:r>
            <w:r w:rsidRPr="0008247D">
              <w:rPr>
                <w:rFonts w:cs="Arial"/>
                <w:i/>
              </w:rPr>
              <w:t xml:space="preserve">Extended Connected Time </w:t>
            </w:r>
            <w:r w:rsidRPr="0008247D">
              <w:rPr>
                <w:rFonts w:cs="Arial"/>
              </w:rPr>
              <w:t xml:space="preserve">IE in </w:t>
            </w:r>
            <w:r w:rsidRPr="0008247D">
              <w:rPr>
                <w:rFonts w:cs="Arial"/>
                <w:noProof/>
              </w:rPr>
              <w:t>the following NGAP messages: INITIAL CONTEXT SETUP REQUEST, PATH SWITCH REQUEST ACKNOWLEDGE, UE CONTEXT RESUME RESPONSE and DOWNLINK NAS TRANSPORT.</w:t>
            </w:r>
            <w:ins w:id="11" w:author="Huawei" w:date="2020-04-09T19:08:00Z">
              <w:r w:rsidRPr="0008247D">
                <w:rPr>
                  <w:rFonts w:cs="Arial"/>
                  <w:noProof/>
                </w:rPr>
                <w:t xml:space="preserve"> </w:t>
              </w:r>
            </w:ins>
          </w:p>
          <w:p w:rsidR="00D25DE6" w:rsidRPr="0008247D" w:rsidRDefault="00D25DE6" w:rsidP="0008247D">
            <w:pPr>
              <w:pStyle w:val="af9"/>
              <w:numPr>
                <w:ilvl w:val="0"/>
                <w:numId w:val="13"/>
              </w:numPr>
              <w:spacing w:after="200" w:line="276" w:lineRule="auto"/>
              <w:ind w:firstLineChars="0"/>
              <w:jc w:val="both"/>
              <w:rPr>
                <w:rFonts w:ascii="Arial" w:hAnsi="Arial" w:cs="Arial"/>
              </w:rPr>
            </w:pPr>
            <w:ins w:id="12" w:author="Huawei" w:date="2020-04-09T19:08:00Z">
              <w:r w:rsidRPr="0008247D">
                <w:rPr>
                  <w:rFonts w:ascii="Arial" w:hAnsi="Arial" w:cs="Arial"/>
                  <w:i/>
                  <w:noProof/>
                </w:rPr>
                <w:t xml:space="preserve">Paging Assistance Data for CE </w:t>
              </w:r>
            </w:ins>
            <w:ins w:id="13" w:author="Huawei" w:date="2020-04-23T13:36:00Z">
              <w:r w:rsidR="0008247D" w:rsidRPr="0008247D">
                <w:rPr>
                  <w:rFonts w:ascii="Arial" w:hAnsi="Arial" w:cs="Arial"/>
                  <w:i/>
                  <w:noProof/>
                </w:rPr>
                <w:t>C</w:t>
              </w:r>
            </w:ins>
            <w:ins w:id="14" w:author="Huawei" w:date="2020-04-09T19:08:00Z">
              <w:r w:rsidRPr="0008247D">
                <w:rPr>
                  <w:rFonts w:ascii="Arial" w:hAnsi="Arial" w:cs="Arial"/>
                  <w:i/>
                  <w:noProof/>
                </w:rPr>
                <w:t>apable UE</w:t>
              </w:r>
              <w:r w:rsidRPr="0008247D">
                <w:rPr>
                  <w:rFonts w:ascii="Arial" w:hAnsi="Arial" w:cs="Arial"/>
                  <w:noProof/>
                </w:rPr>
                <w:t xml:space="preserve"> IE in NGAP PAGING message and UE CONTEXT RELEASE COMPLETE message.</w:t>
              </w:r>
            </w:ins>
          </w:p>
        </w:tc>
      </w:tr>
      <w:tr w:rsidR="00D25DE6" w:rsidRPr="00B4410C" w:rsidTr="00D25DE6">
        <w:tc>
          <w:tcPr>
            <w:tcW w:w="2694" w:type="dxa"/>
            <w:gridSpan w:val="2"/>
            <w:tcBorders>
              <w:top w:val="nil"/>
              <w:left w:val="single" w:sz="4" w:space="0" w:color="auto"/>
              <w:bottom w:val="nil"/>
              <w:right w:val="nil"/>
            </w:tcBorders>
          </w:tcPr>
          <w:p w:rsidR="00D25DE6" w:rsidRPr="00B4410C" w:rsidRDefault="00D25DE6" w:rsidP="00D25DE6">
            <w:pPr>
              <w:pStyle w:val="CRCoverPage"/>
              <w:spacing w:after="0"/>
              <w:rPr>
                <w:b/>
                <w:i/>
                <w:noProof/>
                <w:sz w:val="8"/>
                <w:szCs w:val="8"/>
              </w:rPr>
            </w:pPr>
          </w:p>
        </w:tc>
        <w:tc>
          <w:tcPr>
            <w:tcW w:w="6951" w:type="dxa"/>
            <w:gridSpan w:val="4"/>
            <w:tcBorders>
              <w:top w:val="nil"/>
              <w:left w:val="nil"/>
              <w:bottom w:val="nil"/>
              <w:right w:val="single" w:sz="4" w:space="0" w:color="auto"/>
            </w:tcBorders>
          </w:tcPr>
          <w:p w:rsidR="00D25DE6" w:rsidRPr="0008247D" w:rsidRDefault="00D25DE6" w:rsidP="00D25DE6">
            <w:pPr>
              <w:pStyle w:val="CRCoverPage"/>
              <w:spacing w:after="0"/>
              <w:rPr>
                <w:noProof/>
                <w:sz w:val="8"/>
                <w:szCs w:val="8"/>
              </w:rPr>
            </w:pPr>
          </w:p>
        </w:tc>
      </w:tr>
      <w:tr w:rsidR="00D25DE6" w:rsidTr="00D25DE6">
        <w:tc>
          <w:tcPr>
            <w:tcW w:w="2694" w:type="dxa"/>
            <w:gridSpan w:val="2"/>
            <w:tcBorders>
              <w:top w:val="nil"/>
              <w:left w:val="single" w:sz="4" w:space="0" w:color="auto"/>
              <w:bottom w:val="single" w:sz="4" w:space="0" w:color="auto"/>
              <w:right w:val="nil"/>
            </w:tcBorders>
            <w:hideMark/>
          </w:tcPr>
          <w:p w:rsidR="00D25DE6" w:rsidRDefault="00D25DE6" w:rsidP="00D25DE6">
            <w:pPr>
              <w:pStyle w:val="CRCoverPage"/>
              <w:tabs>
                <w:tab w:val="right" w:pos="2184"/>
              </w:tabs>
              <w:spacing w:after="0"/>
              <w:rPr>
                <w:b/>
                <w:i/>
                <w:noProof/>
              </w:rPr>
            </w:pPr>
            <w:r>
              <w:rPr>
                <w:b/>
                <w:i/>
                <w:noProof/>
              </w:rPr>
              <w:t>Consequences if not approved:</w:t>
            </w:r>
          </w:p>
        </w:tc>
        <w:tc>
          <w:tcPr>
            <w:tcW w:w="6951" w:type="dxa"/>
            <w:gridSpan w:val="4"/>
            <w:tcBorders>
              <w:top w:val="nil"/>
              <w:left w:val="nil"/>
              <w:bottom w:val="single" w:sz="4" w:space="0" w:color="auto"/>
              <w:right w:val="single" w:sz="4" w:space="0" w:color="auto"/>
            </w:tcBorders>
            <w:shd w:val="pct30" w:color="FFFF00" w:fill="auto"/>
          </w:tcPr>
          <w:p w:rsidR="00D25DE6" w:rsidRPr="0008247D" w:rsidRDefault="00D25DE6" w:rsidP="00D25DE6">
            <w:pPr>
              <w:pStyle w:val="CRCoverPage"/>
              <w:spacing w:after="0"/>
              <w:rPr>
                <w:rFonts w:cs="Arial"/>
              </w:rPr>
            </w:pPr>
            <w:r w:rsidRPr="0008247D">
              <w:rPr>
                <w:rFonts w:cs="Arial"/>
              </w:rPr>
              <w:t xml:space="preserve">Cannot support </w:t>
            </w:r>
            <w:proofErr w:type="spellStart"/>
            <w:r w:rsidRPr="0008247D">
              <w:rPr>
                <w:rFonts w:cs="Arial"/>
              </w:rPr>
              <w:t>CIoT</w:t>
            </w:r>
            <w:proofErr w:type="spellEnd"/>
            <w:r w:rsidRPr="0008247D">
              <w:rPr>
                <w:rFonts w:cs="Arial"/>
              </w:rPr>
              <w:t xml:space="preserve"> UEs when connecting to 5GC.</w:t>
            </w:r>
          </w:p>
          <w:p w:rsidR="00D25DE6" w:rsidRPr="0008247D" w:rsidRDefault="00D25DE6" w:rsidP="00D25DE6">
            <w:pPr>
              <w:pStyle w:val="CRCoverPage"/>
              <w:spacing w:after="0"/>
              <w:rPr>
                <w:noProof/>
              </w:rPr>
            </w:pPr>
          </w:p>
        </w:tc>
      </w:tr>
      <w:tr w:rsidR="00D25DE6" w:rsidTr="00D25DE6">
        <w:tblPrEx>
          <w:tblLook w:val="0000" w:firstRow="0" w:lastRow="0" w:firstColumn="0" w:lastColumn="0" w:noHBand="0" w:noVBand="0"/>
        </w:tblPrEx>
        <w:tc>
          <w:tcPr>
            <w:tcW w:w="2694" w:type="dxa"/>
            <w:gridSpan w:val="2"/>
          </w:tcPr>
          <w:p w:rsidR="00D25DE6" w:rsidRDefault="00D25DE6" w:rsidP="00D25DE6">
            <w:pPr>
              <w:pStyle w:val="CRCoverPage"/>
              <w:spacing w:after="0"/>
              <w:rPr>
                <w:b/>
                <w:i/>
                <w:noProof/>
                <w:sz w:val="8"/>
                <w:szCs w:val="8"/>
              </w:rPr>
            </w:pPr>
          </w:p>
        </w:tc>
        <w:tc>
          <w:tcPr>
            <w:tcW w:w="6951" w:type="dxa"/>
            <w:gridSpan w:val="4"/>
          </w:tcPr>
          <w:p w:rsidR="00D25DE6" w:rsidRPr="0008247D" w:rsidRDefault="00D25DE6" w:rsidP="00D25DE6">
            <w:pPr>
              <w:pStyle w:val="CRCoverPage"/>
              <w:spacing w:after="0"/>
              <w:rPr>
                <w:noProof/>
                <w:sz w:val="8"/>
                <w:szCs w:val="8"/>
              </w:rPr>
            </w:pPr>
          </w:p>
        </w:tc>
      </w:tr>
      <w:tr w:rsidR="00D25DE6" w:rsidTr="00D25DE6">
        <w:tblPrEx>
          <w:tblLook w:val="0000" w:firstRow="0" w:lastRow="0" w:firstColumn="0" w:lastColumn="0" w:noHBand="0" w:noVBand="0"/>
        </w:tblPrEx>
        <w:tc>
          <w:tcPr>
            <w:tcW w:w="2694" w:type="dxa"/>
            <w:gridSpan w:val="2"/>
            <w:tcBorders>
              <w:top w:val="single" w:sz="4" w:space="0" w:color="auto"/>
              <w:left w:val="single" w:sz="4" w:space="0" w:color="auto"/>
            </w:tcBorders>
          </w:tcPr>
          <w:p w:rsidR="00D25DE6" w:rsidRDefault="00D25DE6" w:rsidP="00D25DE6">
            <w:pPr>
              <w:pStyle w:val="CRCoverPage"/>
              <w:tabs>
                <w:tab w:val="right" w:pos="2184"/>
              </w:tabs>
              <w:spacing w:after="0"/>
              <w:rPr>
                <w:b/>
                <w:i/>
                <w:noProof/>
              </w:rPr>
            </w:pPr>
            <w:r>
              <w:rPr>
                <w:b/>
                <w:i/>
                <w:noProof/>
              </w:rPr>
              <w:t>Clauses affected:</w:t>
            </w:r>
          </w:p>
        </w:tc>
        <w:tc>
          <w:tcPr>
            <w:tcW w:w="6951" w:type="dxa"/>
            <w:gridSpan w:val="4"/>
            <w:tcBorders>
              <w:top w:val="single" w:sz="4" w:space="0" w:color="auto"/>
              <w:right w:val="single" w:sz="4" w:space="0" w:color="auto"/>
            </w:tcBorders>
            <w:shd w:val="pct30" w:color="FFFF00" w:fill="auto"/>
          </w:tcPr>
          <w:p w:rsidR="00D25DE6" w:rsidRPr="0008247D" w:rsidRDefault="00D25DE6" w:rsidP="00D25DE6">
            <w:pPr>
              <w:pStyle w:val="CRCoverPage"/>
              <w:spacing w:after="0"/>
              <w:ind w:left="100"/>
              <w:rPr>
                <w:noProof/>
              </w:rPr>
            </w:pPr>
            <w:r w:rsidRPr="0008247D">
              <w:t xml:space="preserve">8.3.1.2, </w:t>
            </w:r>
            <w:ins w:id="15" w:author="Huawei" w:date="2020-04-09T19:09:00Z">
              <w:r w:rsidRPr="0008247D">
                <w:t xml:space="preserve">8.3.3.2, </w:t>
              </w:r>
            </w:ins>
            <w:r w:rsidRPr="0008247D">
              <w:t>8.4.2.2, 8.4.4.2, 8.5.1.2,</w:t>
            </w:r>
            <w:r w:rsidRPr="0008247D">
              <w:rPr>
                <w:lang w:val="en-US"/>
              </w:rPr>
              <w:t xml:space="preserve"> </w:t>
            </w:r>
            <w:r w:rsidRPr="0008247D">
              <w:t>8.6.2.2,</w:t>
            </w:r>
            <w:r w:rsidRPr="0008247D">
              <w:rPr>
                <w:lang w:val="en-US"/>
              </w:rPr>
              <w:t xml:space="preserve"> </w:t>
            </w:r>
            <w:r w:rsidRPr="0008247D">
              <w:t xml:space="preserve">9.2.2.1, </w:t>
            </w:r>
            <w:ins w:id="16" w:author="Huawei" w:date="2020-04-09T19:09:00Z">
              <w:r w:rsidRPr="0008247D">
                <w:t xml:space="preserve">9.2.2.6, </w:t>
              </w:r>
            </w:ins>
            <w:r w:rsidRPr="0008247D">
              <w:t>9.2.3.4, 9.2.3.9, 9.2.4.1</w:t>
            </w:r>
            <w:r w:rsidRPr="0008247D">
              <w:rPr>
                <w:lang w:val="en-US"/>
              </w:rPr>
              <w:t xml:space="preserve">, </w:t>
            </w:r>
            <w:r w:rsidRPr="0008247D">
              <w:t>9.2.5.2, 9.3.1.xxx (new),</w:t>
            </w:r>
            <w:ins w:id="17" w:author="Huawei" w:date="2020-04-09T19:09:00Z">
              <w:r w:rsidRPr="0008247D">
                <w:t xml:space="preserve"> 9.3.1.yyy (new),</w:t>
              </w:r>
            </w:ins>
            <w:r w:rsidRPr="0008247D">
              <w:t xml:space="preserve"> 9.3.3.X (new)</w:t>
            </w:r>
            <w:ins w:id="18" w:author="Huawei" w:date="2020-04-09T19:09:00Z">
              <w:r w:rsidRPr="0008247D">
                <w:t>, 9.4.4, 9.4.5, 9.4.7</w:t>
              </w:r>
            </w:ins>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sz w:val="8"/>
                <w:szCs w:val="8"/>
              </w:rPr>
            </w:pPr>
          </w:p>
        </w:tc>
        <w:tc>
          <w:tcPr>
            <w:tcW w:w="6951" w:type="dxa"/>
            <w:gridSpan w:val="4"/>
            <w:tcBorders>
              <w:right w:val="single" w:sz="4" w:space="0" w:color="auto"/>
            </w:tcBorders>
          </w:tcPr>
          <w:p w:rsidR="00D25DE6" w:rsidRPr="0008247D" w:rsidRDefault="00D25DE6" w:rsidP="00D25DE6">
            <w:pPr>
              <w:pStyle w:val="CRCoverPage"/>
              <w:spacing w:after="0"/>
              <w:rPr>
                <w:noProof/>
                <w:sz w:val="8"/>
                <w:szCs w:val="8"/>
              </w:rPr>
            </w:pP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25DE6" w:rsidRDefault="00D25DE6" w:rsidP="00D25D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25DE6" w:rsidRDefault="00D25DE6" w:rsidP="00D25DE6">
            <w:pPr>
              <w:pStyle w:val="CRCoverPage"/>
              <w:spacing w:after="0"/>
              <w:jc w:val="center"/>
              <w:rPr>
                <w:b/>
                <w:caps/>
                <w:noProof/>
              </w:rPr>
            </w:pPr>
            <w:r>
              <w:rPr>
                <w:b/>
                <w:caps/>
                <w:noProof/>
              </w:rPr>
              <w:t>N</w:t>
            </w:r>
          </w:p>
        </w:tc>
        <w:tc>
          <w:tcPr>
            <w:tcW w:w="2977" w:type="dxa"/>
          </w:tcPr>
          <w:p w:rsidR="00D25DE6" w:rsidRDefault="00D25DE6" w:rsidP="00D25DE6">
            <w:pPr>
              <w:pStyle w:val="CRCoverPage"/>
              <w:tabs>
                <w:tab w:val="right" w:pos="2893"/>
              </w:tabs>
              <w:spacing w:after="0"/>
              <w:rPr>
                <w:noProof/>
              </w:rPr>
            </w:pPr>
          </w:p>
        </w:tc>
        <w:tc>
          <w:tcPr>
            <w:tcW w:w="3406" w:type="dxa"/>
            <w:tcBorders>
              <w:right w:val="single" w:sz="4" w:space="0" w:color="auto"/>
            </w:tcBorders>
            <w:shd w:val="clear" w:color="FFFF00" w:fill="auto"/>
          </w:tcPr>
          <w:p w:rsidR="00D25DE6" w:rsidRDefault="00D25DE6" w:rsidP="00D25DE6">
            <w:pPr>
              <w:pStyle w:val="CRCoverPage"/>
              <w:spacing w:after="0"/>
              <w:ind w:left="99"/>
              <w:rPr>
                <w:noProof/>
              </w:rPr>
            </w:pP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tcPr>
          <w:p w:rsidR="00D25DE6" w:rsidRDefault="00D25DE6" w:rsidP="00D25DE6">
            <w:pPr>
              <w:pStyle w:val="CRCoverPage"/>
              <w:tabs>
                <w:tab w:val="right" w:pos="2893"/>
              </w:tabs>
              <w:spacing w:after="0"/>
              <w:rPr>
                <w:noProof/>
              </w:rPr>
            </w:pPr>
            <w:r>
              <w:rPr>
                <w:noProof/>
              </w:rPr>
              <w:t xml:space="preserve"> Other core specifications</w:t>
            </w:r>
            <w:r>
              <w:rPr>
                <w:noProof/>
              </w:rPr>
              <w:tab/>
            </w:r>
          </w:p>
        </w:tc>
        <w:tc>
          <w:tcPr>
            <w:tcW w:w="3406" w:type="dxa"/>
            <w:tcBorders>
              <w:right w:val="single" w:sz="4" w:space="0" w:color="auto"/>
            </w:tcBorders>
            <w:shd w:val="pct30" w:color="FFFF00" w:fill="auto"/>
          </w:tcPr>
          <w:p w:rsidR="00D25DE6" w:rsidRDefault="00D25DE6" w:rsidP="00D25DE6">
            <w:pPr>
              <w:pStyle w:val="CRCoverPage"/>
              <w:spacing w:after="0"/>
              <w:ind w:left="99"/>
              <w:rPr>
                <w:noProof/>
              </w:rPr>
            </w:pPr>
            <w:r w:rsidRPr="00543C74">
              <w:rPr>
                <w:noProof/>
              </w:rPr>
              <w:t>TS/TR ... CR ...</w:t>
            </w:r>
          </w:p>
          <w:p w:rsidR="00D25DE6" w:rsidRDefault="00D25DE6" w:rsidP="00D25DE6">
            <w:pPr>
              <w:pStyle w:val="CRCoverPage"/>
              <w:spacing w:after="0"/>
              <w:ind w:left="99"/>
              <w:rPr>
                <w:noProof/>
              </w:rPr>
            </w:pPr>
            <w:r>
              <w:rPr>
                <w:noProof/>
              </w:rPr>
              <w:t>TS/TR ... CR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tcPr>
          <w:p w:rsidR="00D25DE6" w:rsidRDefault="00D25DE6" w:rsidP="00D25DE6">
            <w:pPr>
              <w:pStyle w:val="CRCoverPage"/>
              <w:spacing w:after="0"/>
              <w:rPr>
                <w:noProof/>
              </w:rPr>
            </w:pPr>
            <w:r>
              <w:rPr>
                <w:noProof/>
              </w:rPr>
              <w:t xml:space="preserve"> Test specifications</w:t>
            </w:r>
          </w:p>
        </w:tc>
        <w:tc>
          <w:tcPr>
            <w:tcW w:w="3406" w:type="dxa"/>
            <w:tcBorders>
              <w:right w:val="single" w:sz="4" w:space="0" w:color="auto"/>
            </w:tcBorders>
            <w:shd w:val="pct30" w:color="FFFF00" w:fill="auto"/>
          </w:tcPr>
          <w:p w:rsidR="00D25DE6" w:rsidRDefault="00D25DE6" w:rsidP="00D25DE6">
            <w:pPr>
              <w:pStyle w:val="CRCoverPage"/>
              <w:spacing w:after="0"/>
              <w:ind w:left="99"/>
              <w:rPr>
                <w:noProof/>
              </w:rPr>
            </w:pPr>
            <w:r>
              <w:rPr>
                <w:noProof/>
              </w:rPr>
              <w:t xml:space="preserve">TS/TR ... CR ...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25DE6" w:rsidRDefault="00D25DE6" w:rsidP="00D25D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25DE6" w:rsidRDefault="00D25DE6" w:rsidP="00D25DE6">
            <w:pPr>
              <w:pStyle w:val="CRCoverPage"/>
              <w:spacing w:after="0"/>
              <w:jc w:val="center"/>
              <w:rPr>
                <w:b/>
                <w:caps/>
                <w:noProof/>
              </w:rPr>
            </w:pPr>
            <w:r>
              <w:rPr>
                <w:b/>
                <w:caps/>
                <w:noProof/>
              </w:rPr>
              <w:t>X</w:t>
            </w:r>
          </w:p>
        </w:tc>
        <w:tc>
          <w:tcPr>
            <w:tcW w:w="2977" w:type="dxa"/>
          </w:tcPr>
          <w:p w:rsidR="00D25DE6" w:rsidRDefault="00D25DE6" w:rsidP="00D25DE6">
            <w:pPr>
              <w:pStyle w:val="CRCoverPage"/>
              <w:spacing w:after="0"/>
              <w:rPr>
                <w:noProof/>
              </w:rPr>
            </w:pPr>
            <w:r>
              <w:rPr>
                <w:noProof/>
              </w:rPr>
              <w:t xml:space="preserve"> O&amp;M Specifications</w:t>
            </w:r>
          </w:p>
        </w:tc>
        <w:tc>
          <w:tcPr>
            <w:tcW w:w="3406" w:type="dxa"/>
            <w:tcBorders>
              <w:right w:val="single" w:sz="4" w:space="0" w:color="auto"/>
            </w:tcBorders>
            <w:shd w:val="pct30" w:color="FFFF00" w:fill="auto"/>
          </w:tcPr>
          <w:p w:rsidR="00D25DE6" w:rsidRDefault="00D25DE6" w:rsidP="00D25DE6">
            <w:pPr>
              <w:pStyle w:val="CRCoverPage"/>
              <w:spacing w:after="0"/>
              <w:ind w:left="99"/>
              <w:rPr>
                <w:noProof/>
              </w:rPr>
            </w:pPr>
            <w:r>
              <w:rPr>
                <w:noProof/>
              </w:rPr>
              <w:t xml:space="preserve">TS/TR ... CR ... </w:t>
            </w:r>
          </w:p>
        </w:tc>
      </w:tr>
      <w:tr w:rsidR="00D25DE6" w:rsidTr="00D25DE6">
        <w:tblPrEx>
          <w:tblLook w:val="0000" w:firstRow="0" w:lastRow="0" w:firstColumn="0" w:lastColumn="0" w:noHBand="0" w:noVBand="0"/>
        </w:tblPrEx>
        <w:tc>
          <w:tcPr>
            <w:tcW w:w="2694" w:type="dxa"/>
            <w:gridSpan w:val="2"/>
            <w:tcBorders>
              <w:left w:val="single" w:sz="4" w:space="0" w:color="auto"/>
            </w:tcBorders>
          </w:tcPr>
          <w:p w:rsidR="00D25DE6" w:rsidRDefault="00D25DE6" w:rsidP="00D25DE6">
            <w:pPr>
              <w:pStyle w:val="CRCoverPage"/>
              <w:spacing w:after="0"/>
              <w:rPr>
                <w:b/>
                <w:i/>
                <w:noProof/>
              </w:rPr>
            </w:pPr>
          </w:p>
        </w:tc>
        <w:tc>
          <w:tcPr>
            <w:tcW w:w="6951" w:type="dxa"/>
            <w:gridSpan w:val="4"/>
            <w:tcBorders>
              <w:right w:val="single" w:sz="4" w:space="0" w:color="auto"/>
            </w:tcBorders>
          </w:tcPr>
          <w:p w:rsidR="00D25DE6" w:rsidRDefault="00D25DE6" w:rsidP="00D25DE6">
            <w:pPr>
              <w:pStyle w:val="CRCoverPage"/>
              <w:spacing w:after="0"/>
              <w:rPr>
                <w:noProof/>
              </w:rPr>
            </w:pPr>
          </w:p>
        </w:tc>
      </w:tr>
      <w:tr w:rsidR="00D25DE6" w:rsidTr="00D25DE6">
        <w:tblPrEx>
          <w:tblLook w:val="0000" w:firstRow="0" w:lastRow="0" w:firstColumn="0" w:lastColumn="0" w:noHBand="0" w:noVBand="0"/>
        </w:tblPrEx>
        <w:tc>
          <w:tcPr>
            <w:tcW w:w="2694" w:type="dxa"/>
            <w:gridSpan w:val="2"/>
            <w:tcBorders>
              <w:left w:val="single" w:sz="4" w:space="0" w:color="auto"/>
              <w:bottom w:val="single" w:sz="4" w:space="0" w:color="auto"/>
            </w:tcBorders>
          </w:tcPr>
          <w:p w:rsidR="00D25DE6" w:rsidRDefault="00D25DE6" w:rsidP="00D25DE6">
            <w:pPr>
              <w:pStyle w:val="CRCoverPage"/>
              <w:tabs>
                <w:tab w:val="right" w:pos="2184"/>
              </w:tabs>
              <w:spacing w:after="0"/>
              <w:rPr>
                <w:b/>
                <w:i/>
                <w:noProof/>
              </w:rPr>
            </w:pPr>
            <w:r>
              <w:rPr>
                <w:b/>
                <w:i/>
                <w:noProof/>
              </w:rPr>
              <w:t>Other comments:</w:t>
            </w:r>
          </w:p>
        </w:tc>
        <w:tc>
          <w:tcPr>
            <w:tcW w:w="6951" w:type="dxa"/>
            <w:gridSpan w:val="4"/>
            <w:tcBorders>
              <w:bottom w:val="single" w:sz="4" w:space="0" w:color="auto"/>
              <w:right w:val="single" w:sz="4" w:space="0" w:color="auto"/>
            </w:tcBorders>
            <w:shd w:val="pct30" w:color="FFFF00" w:fill="auto"/>
          </w:tcPr>
          <w:p w:rsidR="00D25DE6" w:rsidRDefault="00D25DE6" w:rsidP="00D25DE6">
            <w:pPr>
              <w:pStyle w:val="CRCoverPage"/>
              <w:spacing w:after="0"/>
              <w:ind w:left="100"/>
              <w:rPr>
                <w:noProof/>
              </w:rPr>
            </w:pPr>
          </w:p>
        </w:tc>
      </w:tr>
      <w:tr w:rsidR="00D25DE6" w:rsidRPr="008863B9" w:rsidTr="00D25DE6">
        <w:tblPrEx>
          <w:tblLook w:val="0000" w:firstRow="0" w:lastRow="0" w:firstColumn="0" w:lastColumn="0" w:noHBand="0" w:noVBand="0"/>
        </w:tblPrEx>
        <w:tc>
          <w:tcPr>
            <w:tcW w:w="2694" w:type="dxa"/>
            <w:gridSpan w:val="2"/>
            <w:tcBorders>
              <w:top w:val="single" w:sz="4" w:space="0" w:color="auto"/>
              <w:bottom w:val="single" w:sz="4" w:space="0" w:color="auto"/>
            </w:tcBorders>
          </w:tcPr>
          <w:p w:rsidR="00D25DE6" w:rsidRPr="008863B9" w:rsidRDefault="00D25DE6" w:rsidP="00D25DE6">
            <w:pPr>
              <w:pStyle w:val="CRCoverPage"/>
              <w:tabs>
                <w:tab w:val="right" w:pos="2184"/>
              </w:tabs>
              <w:spacing w:after="0"/>
              <w:rPr>
                <w:b/>
                <w:i/>
                <w:noProof/>
                <w:sz w:val="8"/>
                <w:szCs w:val="8"/>
              </w:rPr>
            </w:pPr>
          </w:p>
        </w:tc>
        <w:tc>
          <w:tcPr>
            <w:tcW w:w="6951" w:type="dxa"/>
            <w:gridSpan w:val="4"/>
            <w:tcBorders>
              <w:top w:val="single" w:sz="4" w:space="0" w:color="auto"/>
              <w:bottom w:val="single" w:sz="4" w:space="0" w:color="auto"/>
            </w:tcBorders>
            <w:shd w:val="solid" w:color="FFFFFF" w:fill="auto"/>
          </w:tcPr>
          <w:p w:rsidR="00D25DE6" w:rsidRPr="008863B9" w:rsidRDefault="00D25DE6" w:rsidP="00D25DE6">
            <w:pPr>
              <w:pStyle w:val="CRCoverPage"/>
              <w:spacing w:after="0"/>
              <w:ind w:left="100"/>
              <w:rPr>
                <w:noProof/>
                <w:sz w:val="8"/>
                <w:szCs w:val="8"/>
              </w:rPr>
            </w:pPr>
          </w:p>
        </w:tc>
      </w:tr>
    </w:tbl>
    <w:p w:rsidR="00D25DE6" w:rsidRDefault="00D25DE6" w:rsidP="00D25DE6">
      <w:pPr>
        <w:pStyle w:val="CRCoverPage"/>
        <w:spacing w:after="0"/>
        <w:rPr>
          <w:noProof/>
          <w:sz w:val="8"/>
          <w:szCs w:val="8"/>
        </w:rPr>
      </w:pPr>
    </w:p>
    <w:p w:rsidR="00D25DE6" w:rsidRDefault="00D25DE6" w:rsidP="00D25DE6">
      <w:pPr>
        <w:pStyle w:val="41"/>
        <w:ind w:left="0" w:firstLine="0"/>
        <w:sectPr w:rsidR="00D25DE6" w:rsidSect="00D25DE6">
          <w:footerReference w:type="even" r:id="rId9"/>
          <w:footerReference w:type="default" r:id="rId10"/>
          <w:pgSz w:w="12240" w:h="15840"/>
          <w:pgMar w:top="1418" w:right="1134" w:bottom="1134" w:left="1134" w:header="709" w:footer="709" w:gutter="0"/>
          <w:cols w:space="708"/>
          <w:docGrid w:linePitch="360"/>
        </w:sectPr>
      </w:pPr>
      <w:bookmarkStart w:id="19" w:name="_GoBack"/>
      <w:bookmarkEnd w:id="19"/>
    </w:p>
    <w:p w:rsidR="00D25DE6" w:rsidRPr="00B91D68" w:rsidRDefault="00D25DE6" w:rsidP="00D25DE6">
      <w:pPr>
        <w:tabs>
          <w:tab w:val="left" w:pos="673"/>
        </w:tabs>
        <w:rPr>
          <w:lang w:eastAsia="sv-SE"/>
        </w:rPr>
      </w:pPr>
    </w:p>
    <w:p w:rsidR="00D25DE6" w:rsidRPr="00F43C45" w:rsidRDefault="00D25DE6" w:rsidP="00D25DE6">
      <w:pPr>
        <w:rPr>
          <w:rFonts w:cs="Arial"/>
          <w:b/>
          <w:color w:val="0000FF"/>
        </w:rPr>
      </w:pPr>
      <w:bookmarkStart w:id="20" w:name="_Toc5694080"/>
      <w:r w:rsidRPr="00F43C45">
        <w:rPr>
          <w:rFonts w:cs="Arial"/>
          <w:b/>
          <w:color w:val="0000FF"/>
        </w:rPr>
        <w:t>------------------------------------------</w:t>
      </w:r>
    </w:p>
    <w:p w:rsidR="00D25DE6" w:rsidRDefault="00D25DE6" w:rsidP="00D25DE6">
      <w:pPr>
        <w:rPr>
          <w:rFonts w:cs="Arial"/>
          <w:b/>
          <w:color w:val="0000FF"/>
        </w:rPr>
      </w:pPr>
      <w:r w:rsidRPr="00F43C45">
        <w:rPr>
          <w:rFonts w:cs="Arial"/>
          <w:b/>
          <w:color w:val="0000FF"/>
        </w:rPr>
        <w:t>S</w:t>
      </w:r>
      <w:r>
        <w:rPr>
          <w:rFonts w:cs="Arial"/>
          <w:b/>
          <w:color w:val="0000FF"/>
        </w:rPr>
        <w:t xml:space="preserve">tart of </w:t>
      </w:r>
      <w:r w:rsidRPr="00F43C45">
        <w:rPr>
          <w:rFonts w:cs="Arial"/>
          <w:b/>
          <w:color w:val="0000FF"/>
        </w:rPr>
        <w:t>change</w:t>
      </w:r>
    </w:p>
    <w:p w:rsidR="00D25DE6" w:rsidRPr="002E0A50" w:rsidRDefault="00D25DE6" w:rsidP="00D25DE6">
      <w:pPr>
        <w:rPr>
          <w:rFonts w:cs="Arial"/>
          <w:b/>
          <w:color w:val="0000FF"/>
        </w:rPr>
      </w:pPr>
      <w:r w:rsidRPr="006914E7">
        <w:rPr>
          <w:rFonts w:cs="Arial"/>
          <w:b/>
          <w:color w:val="0000FF"/>
        </w:rPr>
        <w:t>------------------------------------------</w:t>
      </w:r>
    </w:p>
    <w:p w:rsidR="00D25DE6" w:rsidRPr="001D2E49" w:rsidRDefault="00D25DE6" w:rsidP="00D25DE6">
      <w:pPr>
        <w:pStyle w:val="3"/>
      </w:pPr>
      <w:bookmarkStart w:id="21" w:name="_Toc5641043"/>
      <w:bookmarkStart w:id="22" w:name="_Toc20954861"/>
      <w:bookmarkStart w:id="23" w:name="_Toc29503298"/>
      <w:bookmarkStart w:id="24" w:name="_Toc29503882"/>
      <w:bookmarkStart w:id="25" w:name="_Toc29504466"/>
      <w:bookmarkStart w:id="26" w:name="_Toc36552912"/>
      <w:bookmarkStart w:id="27" w:name="_Toc36554639"/>
      <w:bookmarkEnd w:id="20"/>
      <w:r w:rsidRPr="001D2E49">
        <w:t>8.3.3</w:t>
      </w:r>
      <w:r w:rsidRPr="001D2E49">
        <w:tab/>
        <w:t>UE Context Release (AMF initiated)</w:t>
      </w:r>
      <w:bookmarkEnd w:id="22"/>
      <w:bookmarkEnd w:id="23"/>
      <w:bookmarkEnd w:id="24"/>
      <w:bookmarkEnd w:id="25"/>
      <w:bookmarkEnd w:id="26"/>
      <w:bookmarkEnd w:id="27"/>
    </w:p>
    <w:p w:rsidR="00D25DE6" w:rsidRPr="001D2E49" w:rsidRDefault="00D25DE6" w:rsidP="00D25DE6">
      <w:pPr>
        <w:pStyle w:val="41"/>
      </w:pPr>
      <w:bookmarkStart w:id="28" w:name="_Toc20954862"/>
      <w:bookmarkStart w:id="29" w:name="_Toc29503299"/>
      <w:bookmarkStart w:id="30" w:name="_Toc29503883"/>
      <w:bookmarkStart w:id="31" w:name="_Toc29504467"/>
      <w:bookmarkStart w:id="32" w:name="_Toc36552913"/>
      <w:bookmarkStart w:id="33" w:name="_Toc36554640"/>
      <w:r w:rsidRPr="001D2E49">
        <w:t>8.3.3.1</w:t>
      </w:r>
      <w:r w:rsidRPr="001D2E49">
        <w:tab/>
        <w:t>General</w:t>
      </w:r>
      <w:bookmarkEnd w:id="28"/>
      <w:bookmarkEnd w:id="29"/>
      <w:bookmarkEnd w:id="30"/>
      <w:bookmarkEnd w:id="31"/>
      <w:bookmarkEnd w:id="32"/>
      <w:bookmarkEnd w:id="33"/>
    </w:p>
    <w:p w:rsidR="00D25DE6" w:rsidRPr="001D2E49" w:rsidRDefault="00D25DE6" w:rsidP="00D25DE6">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rsidR="00D25DE6" w:rsidRPr="001D2E49" w:rsidRDefault="00D25DE6" w:rsidP="00D25DE6">
      <w:pPr>
        <w:pStyle w:val="41"/>
      </w:pPr>
      <w:bookmarkStart w:id="34" w:name="_Toc20954863"/>
      <w:bookmarkStart w:id="35" w:name="_Toc29503300"/>
      <w:bookmarkStart w:id="36" w:name="_Toc29503884"/>
      <w:bookmarkStart w:id="37" w:name="_Toc29504468"/>
      <w:bookmarkStart w:id="38" w:name="_Toc36552914"/>
      <w:bookmarkStart w:id="39" w:name="_Toc36554641"/>
      <w:r w:rsidRPr="001D2E49">
        <w:t>8.3.3.2</w:t>
      </w:r>
      <w:r w:rsidRPr="001D2E49">
        <w:tab/>
        <w:t>Successful Operation</w:t>
      </w:r>
      <w:bookmarkEnd w:id="34"/>
      <w:bookmarkEnd w:id="35"/>
      <w:bookmarkEnd w:id="36"/>
      <w:bookmarkEnd w:id="37"/>
      <w:bookmarkEnd w:id="38"/>
      <w:bookmarkEnd w:id="39"/>
    </w:p>
    <w:p w:rsidR="00D25DE6" w:rsidRPr="001D2E49" w:rsidRDefault="00D25DE6" w:rsidP="00D25DE6">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pt;height:121.1pt" o:ole="">
            <v:imagedata r:id="rId11" o:title=""/>
          </v:shape>
          <o:OLEObject Type="Embed" ProgID="Visio.Drawing.11" ShapeID="_x0000_i1025" DrawAspect="Content" ObjectID="_1649155653" r:id="rId12"/>
        </w:object>
      </w:r>
    </w:p>
    <w:p w:rsidR="00D25DE6" w:rsidRPr="001D2E49" w:rsidRDefault="00D25DE6" w:rsidP="00D25DE6">
      <w:pPr>
        <w:pStyle w:val="TF"/>
      </w:pPr>
      <w:r w:rsidRPr="001D2E49">
        <w:t>Figure 8.3.3.2-1: UE context release: successful operation</w:t>
      </w:r>
    </w:p>
    <w:p w:rsidR="00D25DE6" w:rsidRPr="001D2E49" w:rsidRDefault="00D25DE6" w:rsidP="00D25DE6">
      <w:r w:rsidRPr="001D2E49">
        <w:t xml:space="preserve">The AMF initiates the procedure by sending the UE CONTEXT RELEASE COMMAND message to the NG-RAN node. </w:t>
      </w:r>
    </w:p>
    <w:p w:rsidR="00D25DE6" w:rsidRPr="001D2E49" w:rsidRDefault="00D25DE6" w:rsidP="00D25DE6">
      <w:pPr>
        <w:rPr>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rsidR="00D25DE6" w:rsidRDefault="00D25DE6" w:rsidP="00D25DE6">
      <w:pPr>
        <w:rPr>
          <w:rFonts w:eastAsia="宋体"/>
        </w:rPr>
      </w:pPr>
      <w:r w:rsidRPr="001D2E49">
        <w:t>Upon reception of the UE CONTEXT RELEASE COMMAND message, the NG-RAN node shall release all related signalling and user data transport resources and reply with the UE CONTEXT RELEASE COMPLETE message.</w:t>
      </w:r>
      <w:r w:rsidRPr="001444B4">
        <w:rPr>
          <w:rFonts w:eastAsia="宋体"/>
        </w:rPr>
        <w:t xml:space="preserve"> </w:t>
      </w:r>
    </w:p>
    <w:p w:rsidR="00D25DE6" w:rsidRPr="001D2E49" w:rsidRDefault="00D25DE6" w:rsidP="00D25DE6">
      <w:r>
        <w:rPr>
          <w:rFonts w:eastAsia="宋体"/>
        </w:rPr>
        <w:t xml:space="preserve">If the </w:t>
      </w:r>
      <w:r w:rsidRPr="002D3C62">
        <w:rPr>
          <w:rFonts w:eastAsia="宋体"/>
          <w:i/>
        </w:rPr>
        <w:t>PDU Session Resource List</w:t>
      </w:r>
      <w:r>
        <w:rPr>
          <w:rFonts w:eastAsia="宋体"/>
        </w:rPr>
        <w:t xml:space="preserve"> IE is included in the </w:t>
      </w:r>
      <w:r w:rsidRPr="00301D4C">
        <w:rPr>
          <w:rFonts w:eastAsia="宋体"/>
        </w:rPr>
        <w:t>UE CONTEXT RELEASE COMPLETE message</w:t>
      </w:r>
      <w:r>
        <w:rPr>
          <w:rFonts w:eastAsia="宋体"/>
        </w:rPr>
        <w:t>,</w:t>
      </w:r>
      <w:r w:rsidRPr="0073049A">
        <w:rPr>
          <w:rFonts w:eastAsia="宋体"/>
        </w:rPr>
        <w:t xml:space="preserve"> </w:t>
      </w:r>
      <w:r>
        <w:rPr>
          <w:rFonts w:eastAsia="宋体"/>
        </w:rPr>
        <w:t xml:space="preserve">the AMF shall handle this information </w:t>
      </w:r>
      <w:r w:rsidRPr="00301D4C">
        <w:rPr>
          <w:rFonts w:eastAsia="宋体"/>
        </w:rPr>
        <w:t>as specified in TS 23.502 [10]</w:t>
      </w:r>
      <w:r>
        <w:rPr>
          <w:rFonts w:eastAsia="宋体"/>
        </w:rPr>
        <w:t>.</w:t>
      </w:r>
    </w:p>
    <w:p w:rsidR="00D25DE6" w:rsidRPr="001D2E49" w:rsidRDefault="00D25DE6" w:rsidP="00D25DE6">
      <w:r w:rsidRPr="001D2E49">
        <w:t xml:space="preserve">If the </w:t>
      </w:r>
      <w:r w:rsidRPr="001D2E49">
        <w:rPr>
          <w:i/>
        </w:rPr>
        <w:t>User Location Information</w:t>
      </w:r>
      <w:r w:rsidRPr="001D2E49">
        <w:t xml:space="preserve"> IE is included in the UE CONTEXT RELEASE COMPLETE message, the AMF shall handle this information as specified in TS 23.502 [10].</w:t>
      </w:r>
    </w:p>
    <w:p w:rsidR="00D25DE6" w:rsidRPr="001D2E49" w:rsidRDefault="00D25DE6" w:rsidP="00D25DE6">
      <w:r w:rsidRPr="001D2E49">
        <w:t xml:space="preserve">If the </w:t>
      </w:r>
      <w:bookmarkStart w:id="40" w:name="_Hlk489551572"/>
      <w:r w:rsidRPr="001D2E49">
        <w:rPr>
          <w:i/>
        </w:rPr>
        <w:t>Information on Recommended Cells and RAN Nodes for Paging</w:t>
      </w:r>
      <w:bookmarkEnd w:id="40"/>
      <w:r w:rsidRPr="001D2E49">
        <w:t xml:space="preserve"> IE is included in the UE CONTEXT RELEASE COMPLETE message, the AMF shall, if supported, store it and may use it for subsequent paging.</w:t>
      </w:r>
    </w:p>
    <w:p w:rsidR="00D25DE6" w:rsidRDefault="00D25DE6" w:rsidP="00D25DE6">
      <w:pPr>
        <w:rPr>
          <w:ins w:id="41" w:author="Huawei" w:date="2020-04-09T19:10:00Z"/>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rsidR="00D25DE6" w:rsidRPr="00D25DE6" w:rsidRDefault="00D25DE6" w:rsidP="00D25DE6">
      <w:pPr>
        <w:rPr>
          <w:i/>
        </w:rPr>
      </w:pPr>
      <w:ins w:id="42" w:author="Huawei" w:date="2020-04-09T19:10:00Z">
        <w:r w:rsidRPr="005E7FD8">
          <w:t xml:space="preserve">If the </w:t>
        </w:r>
        <w:r w:rsidRPr="005E7FD8">
          <w:rPr>
            <w:i/>
          </w:rPr>
          <w:t xml:space="preserve">Paging Assistance Data for CE </w:t>
        </w:r>
      </w:ins>
      <w:ins w:id="43" w:author="Huawei" w:date="2020-04-23T13:36:00Z">
        <w:r w:rsidR="0008247D">
          <w:rPr>
            <w:i/>
          </w:rPr>
          <w:t>C</w:t>
        </w:r>
      </w:ins>
      <w:ins w:id="44" w:author="Huawei" w:date="2020-04-09T19:10:00Z">
        <w:r w:rsidRPr="005E7FD8">
          <w:rPr>
            <w:i/>
          </w:rPr>
          <w:t>apable UE</w:t>
        </w:r>
        <w:r w:rsidRPr="005E7FD8">
          <w:t xml:space="preserve"> IE is included in the UE CONTEXT RELEASE COMPLETE message, the AMF shall, if supported, store it and use it for subsequent paging, as specified in TS 23.502 [10].</w:t>
        </w:r>
      </w:ins>
    </w:p>
    <w:p w:rsidR="00D25DE6" w:rsidRPr="00F43C45" w:rsidRDefault="00D25DE6" w:rsidP="00D25DE6">
      <w:pPr>
        <w:rPr>
          <w:rFonts w:cs="Arial"/>
          <w:b/>
          <w:color w:val="0000FF"/>
        </w:rPr>
      </w:pPr>
      <w:bookmarkStart w:id="45" w:name="_Toc5694136"/>
      <w:bookmarkStart w:id="46" w:name="_Toc5694146"/>
      <w:bookmarkEnd w:id="21"/>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lastRenderedPageBreak/>
        <w:t>------------------------------------------</w:t>
      </w:r>
    </w:p>
    <w:p w:rsidR="00D25DE6" w:rsidRPr="002E0A50" w:rsidRDefault="00D25DE6" w:rsidP="00D25DE6">
      <w:pPr>
        <w:rPr>
          <w:rFonts w:cs="Arial"/>
          <w:b/>
          <w:color w:val="0000FF"/>
        </w:rPr>
      </w:pPr>
    </w:p>
    <w:bookmarkEnd w:id="45"/>
    <w:p w:rsidR="00D25DE6" w:rsidRDefault="00D25DE6" w:rsidP="00D25DE6">
      <w:pPr>
        <w:pStyle w:val="3"/>
      </w:pPr>
      <w:r>
        <w:t>8.5.1</w:t>
      </w:r>
      <w:r>
        <w:tab/>
        <w:t>Paging</w:t>
      </w:r>
    </w:p>
    <w:p w:rsidR="00D25DE6" w:rsidRDefault="00D25DE6" w:rsidP="00D25DE6">
      <w:pPr>
        <w:pStyle w:val="41"/>
      </w:pPr>
      <w:r>
        <w:t>8.5.1.1</w:t>
      </w:r>
      <w:r>
        <w:tab/>
        <w:t>General</w:t>
      </w:r>
    </w:p>
    <w:p w:rsidR="00D25DE6" w:rsidRPr="00A71C4E" w:rsidRDefault="00D25DE6" w:rsidP="00D25DE6">
      <w:pPr>
        <w:rPr>
          <w:lang w:eastAsia="ko-KR"/>
        </w:rPr>
      </w:pPr>
      <w:r w:rsidRPr="00A71C4E">
        <w:rPr>
          <w:lang w:eastAsia="ko-KR"/>
        </w:rPr>
        <w:t xml:space="preserve">The purpose of the Paging procedure is to enable the </w:t>
      </w:r>
      <w:r w:rsidRPr="00A71C4E">
        <w:rPr>
          <w:lang w:eastAsia="zh-CN"/>
        </w:rPr>
        <w:t>AMF</w:t>
      </w:r>
      <w:r w:rsidRPr="00A71C4E">
        <w:rPr>
          <w:lang w:eastAsia="ko-KR"/>
        </w:rPr>
        <w:t xml:space="preserve"> </w:t>
      </w:r>
      <w:r w:rsidRPr="00A71C4E">
        <w:t xml:space="preserve">to page a UE in the specific </w:t>
      </w:r>
      <w:r w:rsidRPr="00A71C4E">
        <w:rPr>
          <w:lang w:eastAsia="ko-KR"/>
        </w:rPr>
        <w:t>NG-RAN node</w:t>
      </w:r>
      <w:r w:rsidRPr="00A71C4E">
        <w:t>.</w:t>
      </w:r>
    </w:p>
    <w:p w:rsidR="00D25DE6" w:rsidRDefault="00D25DE6" w:rsidP="00D25DE6">
      <w:pPr>
        <w:pStyle w:val="41"/>
      </w:pPr>
      <w:r>
        <w:t>8.5.1.2</w:t>
      </w:r>
      <w:r>
        <w:tab/>
        <w:t>Successful Operation</w:t>
      </w:r>
    </w:p>
    <w:p w:rsidR="00D25DE6" w:rsidRDefault="00D25DE6" w:rsidP="00D25DE6">
      <w:pPr>
        <w:pStyle w:val="TH"/>
      </w:pPr>
      <w:r>
        <w:object w:dxaOrig="6900" w:dyaOrig="2415">
          <v:shape id="_x0000_i1026" type="#_x0000_t75" style="width:345.85pt;height:121.55pt;mso-position-horizontal-relative:page;mso-position-vertical-relative:page" o:ole="">
            <v:imagedata r:id="rId13" o:title=""/>
          </v:shape>
          <o:OLEObject Type="Embed" ProgID="Visio.Drawing.11" ShapeID="_x0000_i1026" DrawAspect="Content" ObjectID="_1649155654" r:id="rId14"/>
        </w:object>
      </w:r>
    </w:p>
    <w:p w:rsidR="00D25DE6" w:rsidRDefault="00D25DE6" w:rsidP="00D25DE6">
      <w:pPr>
        <w:pStyle w:val="TF"/>
        <w:rPr>
          <w:lang w:eastAsia="ko-KR"/>
        </w:rPr>
      </w:pPr>
      <w:r>
        <w:fldChar w:fldCharType="begin"/>
      </w:r>
      <w:r>
        <w:fldChar w:fldCharType="end"/>
      </w:r>
      <w:r>
        <w:t>Figure 8.5.1.2-1</w:t>
      </w:r>
      <w:r>
        <w:rPr>
          <w:rFonts w:eastAsia="Malgun Gothic"/>
          <w:lang w:eastAsia="ko-KR"/>
        </w:rPr>
        <w:t>:</w:t>
      </w:r>
      <w:r>
        <w:rPr>
          <w:lang w:eastAsia="ko-KR"/>
        </w:rPr>
        <w:t xml:space="preserve"> </w:t>
      </w:r>
      <w:r>
        <w:rPr>
          <w:rFonts w:eastAsia="Batang"/>
          <w:lang w:eastAsia="ko-KR"/>
        </w:rPr>
        <w:t>P</w:t>
      </w:r>
      <w:r>
        <w:t xml:space="preserve">aging </w:t>
      </w:r>
    </w:p>
    <w:p w:rsidR="00D25DE6" w:rsidRPr="00367086" w:rsidRDefault="00D25DE6" w:rsidP="00D25DE6">
      <w:pPr>
        <w:rPr>
          <w:lang w:eastAsia="en-GB"/>
        </w:rPr>
      </w:pPr>
      <w:r w:rsidRPr="00367086">
        <w:rPr>
          <w:lang w:eastAsia="en-GB"/>
        </w:rPr>
        <w:t>The AMF initiates the Paging procedure by sending the PAGING message to the NG-RAN node.</w:t>
      </w:r>
    </w:p>
    <w:p w:rsidR="00D25DE6" w:rsidRPr="00367086" w:rsidRDefault="00D25DE6" w:rsidP="00D25DE6">
      <w:pPr>
        <w:rPr>
          <w:lang w:eastAsia="en-GB"/>
        </w:rPr>
      </w:pPr>
      <w:r w:rsidRPr="00367086">
        <w:rPr>
          <w:lang w:eastAsia="en-GB"/>
        </w:rPr>
        <w:t xml:space="preserve">At the reception of the PAGING message, the NG-RAN node shall perform paging of the UE in cells which belong to tracking areas as indicated in the </w:t>
      </w:r>
      <w:r w:rsidRPr="00367086">
        <w:rPr>
          <w:i/>
          <w:lang w:eastAsia="en-GB"/>
        </w:rPr>
        <w:t>TAI List for Paging</w:t>
      </w:r>
      <w:r w:rsidRPr="00367086">
        <w:rPr>
          <w:lang w:eastAsia="en-GB"/>
        </w:rPr>
        <w:t xml:space="preserve"> IE.</w:t>
      </w:r>
    </w:p>
    <w:p w:rsidR="00D25DE6" w:rsidRPr="00367086" w:rsidRDefault="00D25DE6" w:rsidP="00D25DE6">
      <w:pPr>
        <w:rPr>
          <w:lang w:eastAsia="en-GB"/>
        </w:rPr>
      </w:pPr>
      <w:r w:rsidRPr="00367086">
        <w:rPr>
          <w:lang w:eastAsia="en-GB"/>
        </w:rPr>
        <w:t xml:space="preserve">If the </w:t>
      </w:r>
      <w:r w:rsidRPr="00367086">
        <w:rPr>
          <w:i/>
          <w:lang w:eastAsia="ko-KR"/>
        </w:rPr>
        <w:t>Paging DRX</w:t>
      </w:r>
      <w:r w:rsidRPr="00367086">
        <w:rPr>
          <w:i/>
          <w:lang w:eastAsia="en-GB"/>
        </w:rPr>
        <w:t xml:space="preserve"> </w:t>
      </w:r>
      <w:r w:rsidRPr="00367086">
        <w:rPr>
          <w:lang w:eastAsia="en-GB"/>
        </w:rPr>
        <w:t>IE is included in the PAGING message, the NG-RAN node</w:t>
      </w:r>
      <w:r w:rsidRPr="00367086">
        <w:rPr>
          <w:lang w:eastAsia="zh-CN"/>
        </w:rPr>
        <w:t xml:space="preserve"> </w:t>
      </w:r>
      <w:r w:rsidRPr="00367086">
        <w:rPr>
          <w:lang w:eastAsia="en-GB"/>
        </w:rPr>
        <w:t>shall use it according to TS 38.304 [12] and TS 36.304 [29].</w:t>
      </w:r>
    </w:p>
    <w:p w:rsidR="00D25DE6" w:rsidRPr="00367086" w:rsidRDefault="00D25DE6" w:rsidP="00D25DE6">
      <w:pPr>
        <w:rPr>
          <w:lang w:eastAsia="en-GB"/>
        </w:rPr>
      </w:pPr>
      <w:r w:rsidRPr="00367086">
        <w:rPr>
          <w:lang w:eastAsia="en-GB"/>
        </w:rPr>
        <w:t xml:space="preserve">For each cell that belongs to any of the tracking areas indicated in the </w:t>
      </w:r>
      <w:r w:rsidRPr="00367086">
        <w:rPr>
          <w:i/>
          <w:lang w:eastAsia="en-GB"/>
        </w:rPr>
        <w:t xml:space="preserve">TAI </w:t>
      </w:r>
      <w:r w:rsidRPr="00367086">
        <w:rPr>
          <w:i/>
          <w:iCs/>
          <w:lang w:eastAsia="en-GB"/>
        </w:rPr>
        <w:t>List for Paging</w:t>
      </w:r>
      <w:r w:rsidRPr="00367086">
        <w:rPr>
          <w:lang w:eastAsia="en-GB"/>
        </w:rPr>
        <w:t xml:space="preserve"> IE, the NG-RAN node shall generate one page on the radio interface.</w:t>
      </w:r>
    </w:p>
    <w:p w:rsidR="00D25DE6" w:rsidRPr="00367086" w:rsidRDefault="00D25DE6" w:rsidP="00D25DE6">
      <w:pPr>
        <w:rPr>
          <w:lang w:eastAsia="en-GB"/>
        </w:rPr>
      </w:pPr>
      <w:r w:rsidRPr="00367086">
        <w:rPr>
          <w:lang w:eastAsia="en-GB"/>
        </w:rPr>
        <w:t xml:space="preserve">If the </w:t>
      </w:r>
      <w:r w:rsidRPr="00367086">
        <w:rPr>
          <w:i/>
          <w:lang w:eastAsia="en-GB"/>
        </w:rPr>
        <w:t>Paging Priority</w:t>
      </w:r>
      <w:r w:rsidRPr="00367086">
        <w:rPr>
          <w:lang w:eastAsia="en-GB"/>
        </w:rPr>
        <w:t xml:space="preserve"> IE is included in the PAGING message, the NG-RAN node may use it according to TS 23.501 [9].</w:t>
      </w:r>
    </w:p>
    <w:p w:rsidR="00D25DE6" w:rsidRPr="00367086" w:rsidRDefault="00D25DE6" w:rsidP="00D25DE6">
      <w:pPr>
        <w:rPr>
          <w:lang w:eastAsia="en-GB"/>
        </w:rPr>
      </w:pPr>
      <w:r w:rsidRPr="00367086">
        <w:rPr>
          <w:lang w:eastAsia="en-GB"/>
        </w:rPr>
        <w:t xml:space="preserve">If the </w:t>
      </w:r>
      <w:r w:rsidRPr="00367086">
        <w:rPr>
          <w:i/>
          <w:lang w:eastAsia="en-GB"/>
        </w:rPr>
        <w:t>UE Radio Capability for Paging</w:t>
      </w:r>
      <w:r w:rsidRPr="00367086">
        <w:rPr>
          <w:lang w:eastAsia="en-GB"/>
        </w:rPr>
        <w:t xml:space="preserve"> IE is included in the PAGING message, the NG-RAN node may use it to apply specific paging schemes.</w:t>
      </w:r>
    </w:p>
    <w:p w:rsidR="00D25DE6" w:rsidRPr="00367086" w:rsidRDefault="00D25DE6" w:rsidP="00D25DE6">
      <w:pPr>
        <w:rPr>
          <w:lang w:eastAsia="en-GB"/>
        </w:rPr>
      </w:pPr>
      <w:r w:rsidRPr="00367086">
        <w:rPr>
          <w:lang w:eastAsia="en-GB"/>
        </w:rPr>
        <w:t xml:space="preserve">If the </w:t>
      </w:r>
      <w:r w:rsidRPr="00367086">
        <w:rPr>
          <w:i/>
          <w:lang w:eastAsia="en-GB"/>
        </w:rPr>
        <w:t>Assistance Data for Recommended Cells</w:t>
      </w:r>
      <w:r w:rsidRPr="00367086">
        <w:rPr>
          <w:lang w:eastAsia="en-GB"/>
        </w:rPr>
        <w:t xml:space="preserve"> IE is included in the </w:t>
      </w:r>
      <w:r w:rsidRPr="00367086">
        <w:rPr>
          <w:i/>
          <w:lang w:eastAsia="en-GB"/>
        </w:rPr>
        <w:t>Assistance Data for Paging</w:t>
      </w:r>
      <w:r w:rsidRPr="00367086">
        <w:rPr>
          <w:lang w:eastAsia="en-GB"/>
        </w:rPr>
        <w:t xml:space="preserve"> IE it may be used, together with the </w:t>
      </w:r>
      <w:r w:rsidRPr="00367086">
        <w:rPr>
          <w:i/>
          <w:lang w:eastAsia="en-GB"/>
        </w:rPr>
        <w:t>Paging Attempt Information</w:t>
      </w:r>
      <w:r w:rsidRPr="00367086">
        <w:rPr>
          <w:lang w:eastAsia="en-GB"/>
        </w:rPr>
        <w:t xml:space="preserve"> IE if also present, according to TS 38.300 [8].</w:t>
      </w:r>
    </w:p>
    <w:p w:rsidR="00D25DE6" w:rsidRPr="00367086" w:rsidRDefault="00D25DE6" w:rsidP="00D25DE6">
      <w:pPr>
        <w:rPr>
          <w:lang w:eastAsia="en-GB"/>
        </w:rPr>
      </w:pPr>
      <w:r w:rsidRPr="00367086">
        <w:rPr>
          <w:lang w:eastAsia="en-GB"/>
        </w:rPr>
        <w:t xml:space="preserve">If the </w:t>
      </w:r>
      <w:r w:rsidRPr="00367086">
        <w:rPr>
          <w:i/>
          <w:lang w:eastAsia="en-GB"/>
        </w:rPr>
        <w:t>Next Paging Area Scope</w:t>
      </w:r>
      <w:r w:rsidRPr="00367086">
        <w:rPr>
          <w:lang w:eastAsia="en-GB"/>
        </w:rPr>
        <w:t xml:space="preserve"> IE is included in the </w:t>
      </w:r>
      <w:r w:rsidRPr="00367086">
        <w:rPr>
          <w:i/>
          <w:lang w:eastAsia="en-GB"/>
        </w:rPr>
        <w:t>Paging Attempt Information</w:t>
      </w:r>
      <w:r w:rsidRPr="00367086">
        <w:rPr>
          <w:lang w:eastAsia="en-GB"/>
        </w:rPr>
        <w:t xml:space="preserve"> IE it may be used for paging the UE according to TS 38.300 [8].</w:t>
      </w:r>
    </w:p>
    <w:p w:rsidR="00D25DE6" w:rsidRPr="00367086" w:rsidRDefault="00D25DE6" w:rsidP="00D25DE6">
      <w:pPr>
        <w:rPr>
          <w:lang w:eastAsia="en-GB"/>
        </w:rPr>
      </w:pPr>
      <w:r w:rsidRPr="00367086">
        <w:rPr>
          <w:lang w:eastAsia="en-GB"/>
        </w:rPr>
        <w:t xml:space="preserve">If the </w:t>
      </w:r>
      <w:r w:rsidRPr="00367086">
        <w:rPr>
          <w:i/>
          <w:lang w:eastAsia="en-GB"/>
        </w:rPr>
        <w:t xml:space="preserve">Paging Origin </w:t>
      </w:r>
      <w:r w:rsidRPr="00367086">
        <w:rPr>
          <w:lang w:eastAsia="en-GB"/>
        </w:rPr>
        <w:t>IE is included in the PAGING message, the NG-RAN node shall transfer it to the UE according to TS 38.331 [18] and TS 36.331 [21].</w:t>
      </w:r>
    </w:p>
    <w:p w:rsidR="00D25DE6" w:rsidRDefault="00D25DE6" w:rsidP="00D25DE6">
      <w:pPr>
        <w:rPr>
          <w:ins w:id="47" w:author="Huawei" w:date="2020-04-09T19:14:00Z"/>
        </w:rPr>
      </w:pPr>
      <w:ins w:id="48" w:author="Ericsson User" w:date="2020-01-14T12:21:00Z">
        <w:r w:rsidRPr="00A71C4E">
          <w:t xml:space="preserve">If the </w:t>
        </w:r>
        <w:r w:rsidRPr="00A71C4E">
          <w:rPr>
            <w:i/>
          </w:rPr>
          <w:t xml:space="preserve">Enhanced Coverage Restriction </w:t>
        </w:r>
        <w:r w:rsidRPr="00A71C4E">
          <w:t>IE is included in the PAGING message, the NG-RAN node</w:t>
        </w:r>
        <w:r w:rsidRPr="00A71C4E">
          <w:rPr>
            <w:lang w:val="en-US"/>
          </w:rPr>
          <w:t xml:space="preserve"> </w:t>
        </w:r>
        <w:r w:rsidRPr="00A71C4E">
          <w:t>shall, if supported,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ins>
    </w:p>
    <w:p w:rsidR="00D25DE6" w:rsidRPr="00D25DE6" w:rsidRDefault="00D25DE6" w:rsidP="00D25DE6">
      <w:pPr>
        <w:rPr>
          <w:ins w:id="49" w:author="Ericsson User" w:date="2020-01-14T12:21:00Z"/>
        </w:rPr>
      </w:pPr>
      <w:ins w:id="50" w:author="Huawei" w:date="2020-04-09T19:14:00Z">
        <w:r w:rsidRPr="005E7FD8">
          <w:t xml:space="preserve">If the </w:t>
        </w:r>
        <w:r w:rsidRPr="005E7FD8">
          <w:rPr>
            <w:i/>
          </w:rPr>
          <w:t xml:space="preserve">Paging Assistance Data for CE </w:t>
        </w:r>
      </w:ins>
      <w:ins w:id="51" w:author="Huawei" w:date="2020-04-23T13:35:00Z">
        <w:r w:rsidR="0008247D" w:rsidRPr="0008247D">
          <w:rPr>
            <w:rFonts w:cs="Arial"/>
            <w:i/>
            <w:lang w:eastAsia="ja-JP"/>
          </w:rPr>
          <w:t>C</w:t>
        </w:r>
      </w:ins>
      <w:ins w:id="52" w:author="Huawei" w:date="2020-04-09T19:14:00Z">
        <w:r w:rsidRPr="005E7FD8">
          <w:rPr>
            <w:i/>
          </w:rPr>
          <w:t>apable UE</w:t>
        </w:r>
        <w:r w:rsidRPr="005E7FD8">
          <w:t xml:space="preserve"> IE is included in the PAGING message, it may be used for paging the indicated CE capable UE, according to TS 23.502 [10].</w:t>
        </w:r>
      </w:ins>
    </w:p>
    <w:p w:rsidR="00D25DE6" w:rsidRDefault="00D25DE6" w:rsidP="00D25DE6">
      <w:pPr>
        <w:rPr>
          <w:rFonts w:cs="Arial"/>
          <w:b/>
          <w:color w:val="0000FF"/>
        </w:rPr>
      </w:pPr>
    </w:p>
    <w:p w:rsidR="00D25DE6" w:rsidRPr="00F43C45" w:rsidRDefault="00D25DE6" w:rsidP="00D25DE6">
      <w:pPr>
        <w:rPr>
          <w:rFonts w:cs="Arial"/>
          <w:b/>
          <w:color w:val="0000FF"/>
        </w:rPr>
      </w:pPr>
      <w:r w:rsidRPr="00F43C45">
        <w:rPr>
          <w:rFonts w:cs="Arial"/>
          <w:b/>
          <w:color w:val="0000FF"/>
        </w:rPr>
        <w:lastRenderedPageBreak/>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741587" w:rsidRPr="001D2E49" w:rsidRDefault="00741587" w:rsidP="00741587">
      <w:pPr>
        <w:pStyle w:val="41"/>
      </w:pPr>
      <w:bookmarkStart w:id="53" w:name="_Toc20955087"/>
      <w:bookmarkStart w:id="54" w:name="_Toc29503533"/>
      <w:bookmarkStart w:id="55" w:name="_Toc29504117"/>
      <w:bookmarkStart w:id="56" w:name="_Toc29504701"/>
      <w:bookmarkStart w:id="57" w:name="_Toc36553147"/>
      <w:bookmarkStart w:id="58" w:name="_Toc36554874"/>
      <w:bookmarkEnd w:id="46"/>
      <w:r w:rsidRPr="001D2E49">
        <w:t>9.2.2.6</w:t>
      </w:r>
      <w:r w:rsidRPr="001D2E49">
        <w:tab/>
        <w:t>UE CONTEXT RELEASE COMPLETE</w:t>
      </w:r>
      <w:bookmarkEnd w:id="53"/>
      <w:bookmarkEnd w:id="54"/>
      <w:bookmarkEnd w:id="55"/>
      <w:bookmarkEnd w:id="56"/>
      <w:bookmarkEnd w:id="57"/>
      <w:bookmarkEnd w:id="58"/>
    </w:p>
    <w:p w:rsidR="00741587" w:rsidRPr="001D2E49" w:rsidRDefault="00741587" w:rsidP="00741587">
      <w:pPr>
        <w:rPr>
          <w:rFonts w:eastAsia="Batang"/>
        </w:rPr>
      </w:pPr>
      <w:r w:rsidRPr="001D2E49">
        <w:t>This message is sent by the NG-RAN node to confirm the release of the UE-associated logical NG-connection over the NG interface.</w:t>
      </w:r>
    </w:p>
    <w:p w:rsidR="00741587" w:rsidRPr="001D2E49" w:rsidRDefault="00741587" w:rsidP="00741587">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1587" w:rsidRPr="001D2E49" w:rsidTr="005E7FD8">
        <w:tc>
          <w:tcPr>
            <w:tcW w:w="2160" w:type="dxa"/>
          </w:tcPr>
          <w:p w:rsidR="00741587" w:rsidRPr="001D2E49" w:rsidRDefault="00741587" w:rsidP="005E7FD8">
            <w:pPr>
              <w:pStyle w:val="TAH"/>
              <w:rPr>
                <w:rFonts w:cs="Arial"/>
                <w:lang w:eastAsia="ja-JP"/>
              </w:rPr>
            </w:pPr>
            <w:r w:rsidRPr="001D2E49">
              <w:rPr>
                <w:rFonts w:cs="Arial"/>
                <w:lang w:eastAsia="ja-JP"/>
              </w:rPr>
              <w:t>IE/Group Name</w:t>
            </w:r>
          </w:p>
        </w:tc>
        <w:tc>
          <w:tcPr>
            <w:tcW w:w="1080" w:type="dxa"/>
          </w:tcPr>
          <w:p w:rsidR="00741587" w:rsidRPr="001D2E49" w:rsidRDefault="00741587" w:rsidP="005E7FD8">
            <w:pPr>
              <w:pStyle w:val="TAH"/>
              <w:rPr>
                <w:rFonts w:cs="Arial"/>
                <w:lang w:eastAsia="ja-JP"/>
              </w:rPr>
            </w:pPr>
            <w:r w:rsidRPr="001D2E49">
              <w:rPr>
                <w:rFonts w:cs="Arial"/>
                <w:lang w:eastAsia="ja-JP"/>
              </w:rPr>
              <w:t>Presence</w:t>
            </w:r>
          </w:p>
        </w:tc>
        <w:tc>
          <w:tcPr>
            <w:tcW w:w="1080" w:type="dxa"/>
          </w:tcPr>
          <w:p w:rsidR="00741587" w:rsidRPr="001D2E49" w:rsidRDefault="00741587" w:rsidP="005E7FD8">
            <w:pPr>
              <w:pStyle w:val="TAH"/>
              <w:rPr>
                <w:rFonts w:cs="Arial"/>
                <w:lang w:eastAsia="ja-JP"/>
              </w:rPr>
            </w:pPr>
            <w:r w:rsidRPr="001D2E49">
              <w:rPr>
                <w:rFonts w:cs="Arial"/>
                <w:lang w:eastAsia="ja-JP"/>
              </w:rPr>
              <w:t>Range</w:t>
            </w:r>
          </w:p>
        </w:tc>
        <w:tc>
          <w:tcPr>
            <w:tcW w:w="1512" w:type="dxa"/>
          </w:tcPr>
          <w:p w:rsidR="00741587" w:rsidRPr="001D2E49" w:rsidRDefault="00741587" w:rsidP="005E7FD8">
            <w:pPr>
              <w:pStyle w:val="TAH"/>
              <w:rPr>
                <w:rFonts w:cs="Arial"/>
                <w:lang w:eastAsia="ja-JP"/>
              </w:rPr>
            </w:pPr>
            <w:r w:rsidRPr="001D2E49">
              <w:rPr>
                <w:rFonts w:cs="Arial"/>
                <w:lang w:eastAsia="ja-JP"/>
              </w:rPr>
              <w:t>IE type and reference</w:t>
            </w:r>
          </w:p>
        </w:tc>
        <w:tc>
          <w:tcPr>
            <w:tcW w:w="1728" w:type="dxa"/>
          </w:tcPr>
          <w:p w:rsidR="00741587" w:rsidRPr="001D2E49" w:rsidRDefault="00741587" w:rsidP="005E7FD8">
            <w:pPr>
              <w:pStyle w:val="TAH"/>
              <w:rPr>
                <w:rFonts w:cs="Arial"/>
                <w:lang w:eastAsia="ja-JP"/>
              </w:rPr>
            </w:pPr>
            <w:r w:rsidRPr="001D2E49">
              <w:rPr>
                <w:rFonts w:cs="Arial"/>
                <w:lang w:eastAsia="ja-JP"/>
              </w:rPr>
              <w:t>Semantics description</w:t>
            </w:r>
          </w:p>
        </w:tc>
        <w:tc>
          <w:tcPr>
            <w:tcW w:w="1080" w:type="dxa"/>
          </w:tcPr>
          <w:p w:rsidR="00741587" w:rsidRPr="001D2E49" w:rsidRDefault="00741587" w:rsidP="005E7FD8">
            <w:pPr>
              <w:pStyle w:val="TAH"/>
              <w:rPr>
                <w:rFonts w:cs="Arial"/>
                <w:lang w:eastAsia="ja-JP"/>
              </w:rPr>
            </w:pPr>
            <w:r w:rsidRPr="001D2E49">
              <w:rPr>
                <w:rFonts w:cs="Arial"/>
                <w:lang w:eastAsia="ja-JP"/>
              </w:rPr>
              <w:t>Criticality</w:t>
            </w:r>
          </w:p>
        </w:tc>
        <w:tc>
          <w:tcPr>
            <w:tcW w:w="1080" w:type="dxa"/>
          </w:tcPr>
          <w:p w:rsidR="00741587" w:rsidRPr="001D2E49" w:rsidRDefault="00741587" w:rsidP="005E7FD8">
            <w:pPr>
              <w:pStyle w:val="TAH"/>
              <w:rPr>
                <w:rFonts w:cs="Arial"/>
                <w:b w:val="0"/>
                <w:lang w:eastAsia="ja-JP"/>
              </w:rPr>
            </w:pPr>
            <w:r w:rsidRPr="001D2E49">
              <w:rPr>
                <w:rFonts w:cs="Arial"/>
                <w:lang w:eastAsia="ja-JP"/>
              </w:rPr>
              <w:t>Assigned Criticality</w:t>
            </w:r>
          </w:p>
        </w:tc>
      </w:tr>
      <w:tr w:rsidR="00741587" w:rsidRPr="001D2E49" w:rsidTr="005E7FD8">
        <w:tc>
          <w:tcPr>
            <w:tcW w:w="2160" w:type="dxa"/>
          </w:tcPr>
          <w:p w:rsidR="00741587" w:rsidRPr="001D2E49" w:rsidRDefault="00741587" w:rsidP="005E7FD8">
            <w:pPr>
              <w:pStyle w:val="TAL"/>
              <w:rPr>
                <w:rFonts w:cs="Arial"/>
                <w:lang w:eastAsia="ja-JP"/>
              </w:rPr>
            </w:pPr>
            <w:r w:rsidRPr="001D2E49">
              <w:rPr>
                <w:rFonts w:cs="Arial"/>
                <w:lang w:eastAsia="ja-JP"/>
              </w:rPr>
              <w:t>Message Type</w:t>
            </w:r>
          </w:p>
        </w:tc>
        <w:tc>
          <w:tcPr>
            <w:tcW w:w="1080" w:type="dxa"/>
          </w:tcPr>
          <w:p w:rsidR="00741587" w:rsidRPr="001D2E49" w:rsidRDefault="00741587" w:rsidP="005E7FD8">
            <w:pPr>
              <w:pStyle w:val="TAL"/>
              <w:rPr>
                <w:rFonts w:cs="Arial"/>
                <w:lang w:eastAsia="ja-JP"/>
              </w:rPr>
            </w:pPr>
            <w:r w:rsidRPr="001D2E49">
              <w:rPr>
                <w:rFonts w:cs="Arial"/>
                <w:lang w:eastAsia="ja-JP"/>
              </w:rPr>
              <w:t>M</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rFonts w:cs="Arial"/>
                <w:lang w:eastAsia="ja-JP"/>
              </w:rPr>
            </w:pPr>
            <w:r w:rsidRPr="001D2E49">
              <w:rPr>
                <w:lang w:eastAsia="ja-JP"/>
              </w:rPr>
              <w:t>9.3.1.1</w:t>
            </w:r>
          </w:p>
        </w:tc>
        <w:tc>
          <w:tcPr>
            <w:tcW w:w="1728"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jc w:val="center"/>
              <w:rPr>
                <w:rFonts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reject</w:t>
            </w:r>
          </w:p>
        </w:tc>
      </w:tr>
      <w:tr w:rsidR="00741587" w:rsidRPr="001D2E49" w:rsidTr="005E7FD8">
        <w:tc>
          <w:tcPr>
            <w:tcW w:w="2160" w:type="dxa"/>
          </w:tcPr>
          <w:p w:rsidR="00741587" w:rsidRPr="001D2E49" w:rsidRDefault="00741587" w:rsidP="005E7FD8">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741587" w:rsidRPr="001D2E49" w:rsidRDefault="00741587" w:rsidP="005E7FD8">
            <w:pPr>
              <w:pStyle w:val="TAL"/>
              <w:rPr>
                <w:rFonts w:eastAsia="MS Mincho" w:cs="Arial"/>
                <w:lang w:eastAsia="ja-JP"/>
              </w:rPr>
            </w:pPr>
            <w:r w:rsidRPr="001D2E49">
              <w:rPr>
                <w:rFonts w:cs="Arial"/>
                <w:lang w:eastAsia="ja-JP"/>
              </w:rPr>
              <w:t>M</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rFonts w:cs="Arial"/>
                <w:lang w:eastAsia="ja-JP"/>
              </w:rPr>
            </w:pPr>
            <w:r w:rsidRPr="001D2E49">
              <w:rPr>
                <w:lang w:eastAsia="ja-JP"/>
              </w:rPr>
              <w:t>9.3.3.1</w:t>
            </w:r>
          </w:p>
        </w:tc>
        <w:tc>
          <w:tcPr>
            <w:tcW w:w="1728"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jc w:val="center"/>
              <w:rPr>
                <w:rFonts w:eastAsia="MS Mincho" w:cs="Arial"/>
                <w:lang w:eastAsia="ja-JP"/>
              </w:rPr>
            </w:pPr>
            <w:r w:rsidRPr="001D2E49">
              <w:rPr>
                <w:rFonts w:eastAsia="MS Mincho"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zh-CN"/>
              </w:rPr>
              <w:t>ignore</w:t>
            </w:r>
          </w:p>
        </w:tc>
      </w:tr>
      <w:tr w:rsidR="00741587" w:rsidRPr="001D2E49" w:rsidTr="005E7FD8">
        <w:tc>
          <w:tcPr>
            <w:tcW w:w="2160" w:type="dxa"/>
          </w:tcPr>
          <w:p w:rsidR="00741587" w:rsidRPr="001D2E49" w:rsidRDefault="00741587" w:rsidP="005E7FD8">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741587" w:rsidRPr="001D2E49" w:rsidRDefault="00741587" w:rsidP="005E7FD8">
            <w:pPr>
              <w:pStyle w:val="TAL"/>
              <w:rPr>
                <w:rFonts w:eastAsia="MS Mincho" w:cs="Arial"/>
                <w:lang w:eastAsia="ja-JP"/>
              </w:rPr>
            </w:pPr>
            <w:r w:rsidRPr="001D2E49">
              <w:rPr>
                <w:rFonts w:cs="Arial"/>
                <w:lang w:eastAsia="ja-JP"/>
              </w:rPr>
              <w:t>M</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rFonts w:cs="Arial"/>
                <w:lang w:eastAsia="ja-JP"/>
              </w:rPr>
            </w:pPr>
            <w:r w:rsidRPr="001D2E49">
              <w:rPr>
                <w:lang w:eastAsia="ja-JP"/>
              </w:rPr>
              <w:t>9.3.3.2</w:t>
            </w:r>
          </w:p>
        </w:tc>
        <w:tc>
          <w:tcPr>
            <w:tcW w:w="1728"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ignore</w:t>
            </w:r>
          </w:p>
        </w:tc>
      </w:tr>
      <w:tr w:rsidR="00741587" w:rsidRPr="001D2E49" w:rsidTr="005E7FD8">
        <w:tc>
          <w:tcPr>
            <w:tcW w:w="2160" w:type="dxa"/>
          </w:tcPr>
          <w:p w:rsidR="00741587" w:rsidRPr="001D2E49" w:rsidRDefault="00741587" w:rsidP="005E7FD8">
            <w:pPr>
              <w:pStyle w:val="TAL"/>
              <w:rPr>
                <w:rFonts w:eastAsia="MS Mincho" w:cs="Arial"/>
                <w:lang w:eastAsia="ja-JP"/>
              </w:rPr>
            </w:pPr>
            <w:r w:rsidRPr="001D2E49">
              <w:rPr>
                <w:rFonts w:cs="Arial"/>
                <w:lang w:eastAsia="ja-JP"/>
              </w:rPr>
              <w:t>User Location Information</w:t>
            </w:r>
          </w:p>
        </w:tc>
        <w:tc>
          <w:tcPr>
            <w:tcW w:w="1080" w:type="dxa"/>
          </w:tcPr>
          <w:p w:rsidR="00741587" w:rsidRPr="001D2E49" w:rsidRDefault="00741587" w:rsidP="005E7FD8">
            <w:pPr>
              <w:pStyle w:val="TAL"/>
              <w:rPr>
                <w:rFonts w:eastAsia="MS Mincho" w:cs="Arial"/>
                <w:lang w:eastAsia="ja-JP"/>
              </w:rPr>
            </w:pPr>
            <w:r w:rsidRPr="001D2E49">
              <w:rPr>
                <w:rFonts w:cs="Arial"/>
                <w:lang w:eastAsia="ja-JP"/>
              </w:rPr>
              <w:t>O</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rFonts w:cs="Arial"/>
                <w:lang w:eastAsia="ja-JP"/>
              </w:rPr>
            </w:pPr>
            <w:r w:rsidRPr="001D2E49">
              <w:rPr>
                <w:lang w:eastAsia="ja-JP"/>
              </w:rPr>
              <w:t>9.3.1.16</w:t>
            </w:r>
          </w:p>
        </w:tc>
        <w:tc>
          <w:tcPr>
            <w:tcW w:w="1728"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ignore</w:t>
            </w:r>
          </w:p>
        </w:tc>
      </w:tr>
      <w:tr w:rsidR="00741587" w:rsidRPr="001D2E49" w:rsidTr="005E7FD8">
        <w:tc>
          <w:tcPr>
            <w:tcW w:w="2160" w:type="dxa"/>
          </w:tcPr>
          <w:p w:rsidR="00741587" w:rsidRPr="001D2E49" w:rsidRDefault="00741587" w:rsidP="005E7FD8">
            <w:pPr>
              <w:pStyle w:val="TAL"/>
              <w:rPr>
                <w:rFonts w:eastAsia="MS Mincho" w:cs="Arial"/>
                <w:lang w:eastAsia="ja-JP"/>
              </w:rPr>
            </w:pPr>
            <w:r w:rsidRPr="001D2E49">
              <w:rPr>
                <w:rFonts w:cs="Arial"/>
                <w:lang w:eastAsia="ja-JP"/>
              </w:rPr>
              <w:t>Information on Recommended Cells and RAN Nodes for Paging</w:t>
            </w:r>
          </w:p>
        </w:tc>
        <w:tc>
          <w:tcPr>
            <w:tcW w:w="1080" w:type="dxa"/>
          </w:tcPr>
          <w:p w:rsidR="00741587" w:rsidRPr="001D2E49" w:rsidRDefault="00741587" w:rsidP="005E7FD8">
            <w:pPr>
              <w:pStyle w:val="TAL"/>
              <w:rPr>
                <w:rFonts w:eastAsia="MS Mincho" w:cs="Arial"/>
                <w:lang w:eastAsia="ja-JP"/>
              </w:rPr>
            </w:pPr>
            <w:r w:rsidRPr="001D2E49">
              <w:rPr>
                <w:rFonts w:cs="Arial"/>
                <w:lang w:eastAsia="ja-JP"/>
              </w:rPr>
              <w:t>O</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rFonts w:cs="Arial"/>
                <w:lang w:eastAsia="ja-JP"/>
              </w:rPr>
            </w:pPr>
            <w:r w:rsidRPr="001D2E49">
              <w:rPr>
                <w:lang w:eastAsia="ja-JP"/>
              </w:rPr>
              <w:t>9.3.1.100</w:t>
            </w:r>
          </w:p>
        </w:tc>
        <w:tc>
          <w:tcPr>
            <w:tcW w:w="1728"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jc w:val="center"/>
              <w:rPr>
                <w:rFonts w:eastAsia="MS Mincho"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ignore</w:t>
            </w:r>
          </w:p>
        </w:tc>
      </w:tr>
      <w:tr w:rsidR="00741587" w:rsidRPr="001D2E49" w:rsidTr="005E7FD8">
        <w:tc>
          <w:tcPr>
            <w:tcW w:w="2160" w:type="dxa"/>
          </w:tcPr>
          <w:p w:rsidR="00741587" w:rsidRPr="001D2E49" w:rsidRDefault="00741587" w:rsidP="005E7FD8">
            <w:pPr>
              <w:pStyle w:val="TAL"/>
              <w:rPr>
                <w:rFonts w:cs="Arial"/>
                <w:b/>
                <w:lang w:eastAsia="ja-JP"/>
              </w:rPr>
            </w:pPr>
            <w:r w:rsidRPr="001D2E49">
              <w:rPr>
                <w:rFonts w:cs="Arial"/>
                <w:b/>
                <w:lang w:eastAsia="ja-JP"/>
              </w:rPr>
              <w:t>PDU Session Resource List</w:t>
            </w:r>
          </w:p>
        </w:tc>
        <w:tc>
          <w:tcPr>
            <w:tcW w:w="1080"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rPr>
                <w:rFonts w:cs="Arial"/>
                <w:i/>
                <w:lang w:eastAsia="ja-JP"/>
              </w:rPr>
            </w:pPr>
            <w:r w:rsidRPr="001D2E49">
              <w:rPr>
                <w:rFonts w:cs="Arial"/>
                <w:i/>
                <w:lang w:eastAsia="ja-JP"/>
              </w:rPr>
              <w:t>0..1</w:t>
            </w:r>
          </w:p>
        </w:tc>
        <w:tc>
          <w:tcPr>
            <w:tcW w:w="1512" w:type="dxa"/>
          </w:tcPr>
          <w:p w:rsidR="00741587" w:rsidRPr="001D2E49" w:rsidRDefault="00741587" w:rsidP="005E7FD8">
            <w:pPr>
              <w:pStyle w:val="TAL"/>
              <w:rPr>
                <w:lang w:eastAsia="ja-JP"/>
              </w:rPr>
            </w:pPr>
          </w:p>
        </w:tc>
        <w:tc>
          <w:tcPr>
            <w:tcW w:w="1728" w:type="dxa"/>
          </w:tcPr>
          <w:p w:rsidR="00741587" w:rsidRPr="001D2E49" w:rsidDel="00A53F04" w:rsidRDefault="00741587" w:rsidP="005E7FD8">
            <w:pPr>
              <w:pStyle w:val="TAL"/>
              <w:rPr>
                <w:rFonts w:eastAsia="等线" w:cs="Arial"/>
                <w:lang w:eastAsia="zh-CN"/>
              </w:rPr>
            </w:pPr>
          </w:p>
        </w:tc>
        <w:tc>
          <w:tcPr>
            <w:tcW w:w="1080" w:type="dxa"/>
          </w:tcPr>
          <w:p w:rsidR="00741587" w:rsidRPr="001D2E49" w:rsidRDefault="00741587" w:rsidP="005E7FD8">
            <w:pPr>
              <w:pStyle w:val="TAL"/>
              <w:jc w:val="center"/>
              <w:rPr>
                <w:rFonts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reject</w:t>
            </w:r>
          </w:p>
        </w:tc>
      </w:tr>
      <w:tr w:rsidR="00741587" w:rsidRPr="001D2E49" w:rsidTr="005E7FD8">
        <w:tc>
          <w:tcPr>
            <w:tcW w:w="2160" w:type="dxa"/>
          </w:tcPr>
          <w:p w:rsidR="00741587" w:rsidRPr="001D2E49" w:rsidRDefault="00741587" w:rsidP="005E7FD8">
            <w:pPr>
              <w:pStyle w:val="TAL"/>
              <w:ind w:left="75"/>
              <w:rPr>
                <w:rFonts w:cs="Arial"/>
                <w:b/>
                <w:lang w:eastAsia="ja-JP"/>
              </w:rPr>
            </w:pPr>
            <w:r w:rsidRPr="001D2E49">
              <w:rPr>
                <w:rFonts w:cs="Arial"/>
                <w:b/>
                <w:lang w:eastAsia="ja-JP"/>
              </w:rPr>
              <w:t>&gt;PDU Session Resource Item</w:t>
            </w:r>
          </w:p>
        </w:tc>
        <w:tc>
          <w:tcPr>
            <w:tcW w:w="1080" w:type="dxa"/>
          </w:tcPr>
          <w:p w:rsidR="00741587" w:rsidRPr="001D2E49" w:rsidRDefault="00741587" w:rsidP="005E7FD8">
            <w:pPr>
              <w:pStyle w:val="TAL"/>
              <w:rPr>
                <w:rFonts w:cs="Arial"/>
                <w:lang w:eastAsia="ja-JP"/>
              </w:rPr>
            </w:pPr>
          </w:p>
        </w:tc>
        <w:tc>
          <w:tcPr>
            <w:tcW w:w="1080" w:type="dxa"/>
          </w:tcPr>
          <w:p w:rsidR="00741587" w:rsidRPr="001D2E49" w:rsidRDefault="00741587" w:rsidP="005E7FD8">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rsidR="00741587" w:rsidRPr="001D2E49" w:rsidRDefault="00741587" w:rsidP="005E7FD8">
            <w:pPr>
              <w:pStyle w:val="TAL"/>
              <w:rPr>
                <w:lang w:eastAsia="ja-JP"/>
              </w:rPr>
            </w:pPr>
          </w:p>
        </w:tc>
        <w:tc>
          <w:tcPr>
            <w:tcW w:w="1728" w:type="dxa"/>
          </w:tcPr>
          <w:p w:rsidR="00741587" w:rsidRPr="001D2E49" w:rsidDel="00A53F04" w:rsidRDefault="00741587" w:rsidP="005E7FD8">
            <w:pPr>
              <w:pStyle w:val="TAL"/>
              <w:rPr>
                <w:rFonts w:eastAsia="等线" w:cs="Arial"/>
                <w:lang w:eastAsia="zh-CN"/>
              </w:rPr>
            </w:pPr>
          </w:p>
        </w:tc>
        <w:tc>
          <w:tcPr>
            <w:tcW w:w="1080" w:type="dxa"/>
          </w:tcPr>
          <w:p w:rsidR="00741587" w:rsidRPr="001D2E49" w:rsidRDefault="00741587" w:rsidP="005E7FD8">
            <w:pPr>
              <w:pStyle w:val="TAL"/>
              <w:jc w:val="center"/>
              <w:rPr>
                <w:rFonts w:cs="Arial"/>
                <w:lang w:eastAsia="ja-JP"/>
              </w:rPr>
            </w:pPr>
            <w:r w:rsidRPr="001D2E49">
              <w:rPr>
                <w:rFonts w:cs="Arial"/>
                <w:lang w:eastAsia="ja-JP"/>
              </w:rPr>
              <w:t>-</w:t>
            </w:r>
          </w:p>
        </w:tc>
        <w:tc>
          <w:tcPr>
            <w:tcW w:w="1080" w:type="dxa"/>
          </w:tcPr>
          <w:p w:rsidR="00741587" w:rsidRPr="001D2E49" w:rsidRDefault="00741587" w:rsidP="005E7FD8">
            <w:pPr>
              <w:pStyle w:val="TAL"/>
              <w:jc w:val="center"/>
              <w:rPr>
                <w:rFonts w:cs="Arial"/>
                <w:lang w:eastAsia="ja-JP"/>
              </w:rPr>
            </w:pPr>
          </w:p>
        </w:tc>
      </w:tr>
      <w:tr w:rsidR="00741587" w:rsidRPr="001D2E49" w:rsidTr="005E7FD8">
        <w:tc>
          <w:tcPr>
            <w:tcW w:w="2160" w:type="dxa"/>
          </w:tcPr>
          <w:p w:rsidR="00741587" w:rsidRPr="001D2E49" w:rsidRDefault="00741587" w:rsidP="005E7FD8">
            <w:pPr>
              <w:pStyle w:val="TAL"/>
              <w:ind w:left="165"/>
              <w:rPr>
                <w:rFonts w:cs="Arial"/>
                <w:lang w:eastAsia="ja-JP"/>
              </w:rPr>
            </w:pPr>
            <w:r w:rsidRPr="001D2E49">
              <w:rPr>
                <w:rFonts w:cs="Arial"/>
                <w:lang w:eastAsia="ja-JP"/>
              </w:rPr>
              <w:t>&gt;&gt;PDU Session ID</w:t>
            </w:r>
          </w:p>
        </w:tc>
        <w:tc>
          <w:tcPr>
            <w:tcW w:w="1080" w:type="dxa"/>
          </w:tcPr>
          <w:p w:rsidR="00741587" w:rsidRPr="001D2E49" w:rsidRDefault="00741587" w:rsidP="005E7FD8">
            <w:pPr>
              <w:pStyle w:val="TAL"/>
              <w:rPr>
                <w:rFonts w:cs="Arial"/>
                <w:lang w:eastAsia="ja-JP"/>
              </w:rPr>
            </w:pPr>
            <w:r w:rsidRPr="001D2E49">
              <w:rPr>
                <w:rFonts w:cs="Arial"/>
                <w:lang w:eastAsia="ja-JP"/>
              </w:rPr>
              <w:t>M</w:t>
            </w:r>
          </w:p>
        </w:tc>
        <w:tc>
          <w:tcPr>
            <w:tcW w:w="1080" w:type="dxa"/>
          </w:tcPr>
          <w:p w:rsidR="00741587" w:rsidRPr="001D2E49" w:rsidRDefault="00741587" w:rsidP="005E7FD8">
            <w:pPr>
              <w:pStyle w:val="TAL"/>
              <w:rPr>
                <w:bCs/>
                <w:i/>
                <w:szCs w:val="18"/>
                <w:lang w:eastAsia="ja-JP"/>
              </w:rPr>
            </w:pPr>
          </w:p>
        </w:tc>
        <w:tc>
          <w:tcPr>
            <w:tcW w:w="1512" w:type="dxa"/>
          </w:tcPr>
          <w:p w:rsidR="00741587" w:rsidRPr="001D2E49" w:rsidRDefault="00741587" w:rsidP="005E7FD8">
            <w:pPr>
              <w:pStyle w:val="TAL"/>
              <w:rPr>
                <w:lang w:eastAsia="ja-JP"/>
              </w:rPr>
            </w:pPr>
            <w:r w:rsidRPr="001D2E49">
              <w:rPr>
                <w:lang w:eastAsia="ja-JP"/>
              </w:rPr>
              <w:t>9.3.1.50</w:t>
            </w:r>
          </w:p>
        </w:tc>
        <w:tc>
          <w:tcPr>
            <w:tcW w:w="1728" w:type="dxa"/>
          </w:tcPr>
          <w:p w:rsidR="00741587" w:rsidRPr="001D2E49" w:rsidDel="00A53F04" w:rsidRDefault="00741587" w:rsidP="005E7FD8">
            <w:pPr>
              <w:pStyle w:val="TAL"/>
              <w:rPr>
                <w:rFonts w:eastAsia="等线" w:cs="Arial"/>
                <w:lang w:eastAsia="zh-CN"/>
              </w:rPr>
            </w:pPr>
          </w:p>
        </w:tc>
        <w:tc>
          <w:tcPr>
            <w:tcW w:w="1080" w:type="dxa"/>
          </w:tcPr>
          <w:p w:rsidR="00741587" w:rsidRPr="001D2E49" w:rsidRDefault="00741587" w:rsidP="005E7FD8">
            <w:pPr>
              <w:pStyle w:val="TAL"/>
              <w:jc w:val="center"/>
              <w:rPr>
                <w:rFonts w:cs="Arial"/>
                <w:lang w:eastAsia="ja-JP"/>
              </w:rPr>
            </w:pPr>
            <w:r w:rsidRPr="001D2E49">
              <w:rPr>
                <w:rFonts w:cs="Arial"/>
                <w:lang w:eastAsia="ja-JP"/>
              </w:rPr>
              <w:t>-</w:t>
            </w:r>
          </w:p>
        </w:tc>
        <w:tc>
          <w:tcPr>
            <w:tcW w:w="1080" w:type="dxa"/>
          </w:tcPr>
          <w:p w:rsidR="00741587" w:rsidRPr="001D2E49" w:rsidRDefault="00741587" w:rsidP="005E7FD8">
            <w:pPr>
              <w:pStyle w:val="TAL"/>
              <w:jc w:val="center"/>
              <w:rPr>
                <w:rFonts w:cs="Arial"/>
                <w:lang w:eastAsia="ja-JP"/>
              </w:rPr>
            </w:pPr>
          </w:p>
        </w:tc>
      </w:tr>
      <w:tr w:rsidR="00741587" w:rsidRPr="001D2E49" w:rsidTr="005E7FD8">
        <w:tc>
          <w:tcPr>
            <w:tcW w:w="2160" w:type="dxa"/>
          </w:tcPr>
          <w:p w:rsidR="00741587" w:rsidRPr="001D2E49" w:rsidRDefault="00741587" w:rsidP="005E7FD8">
            <w:pPr>
              <w:pStyle w:val="TAL"/>
              <w:ind w:left="165"/>
              <w:rPr>
                <w:rFonts w:cs="Arial"/>
                <w:lang w:eastAsia="ja-JP"/>
              </w:rPr>
            </w:pPr>
            <w:r w:rsidRPr="001D2E49">
              <w:rPr>
                <w:lang w:eastAsia="ja-JP"/>
              </w:rPr>
              <w:t xml:space="preserve">&gt;&gt;PDU Session Resource </w:t>
            </w:r>
            <w:r w:rsidRPr="001D2E49">
              <w:rPr>
                <w:lang w:val="fr-FR" w:eastAsia="ja-JP"/>
              </w:rPr>
              <w:t xml:space="preserve">Release </w:t>
            </w:r>
            <w:r w:rsidRPr="001D2E49">
              <w:rPr>
                <w:lang w:eastAsia="ja-JP"/>
              </w:rPr>
              <w:t>Response Transfer</w:t>
            </w:r>
          </w:p>
        </w:tc>
        <w:tc>
          <w:tcPr>
            <w:tcW w:w="1080" w:type="dxa"/>
          </w:tcPr>
          <w:p w:rsidR="00741587" w:rsidRPr="001D2E49" w:rsidRDefault="00741587" w:rsidP="005E7FD8">
            <w:pPr>
              <w:pStyle w:val="TAL"/>
              <w:rPr>
                <w:rFonts w:cs="Arial"/>
                <w:lang w:eastAsia="ja-JP"/>
              </w:rPr>
            </w:pPr>
            <w:r w:rsidRPr="001D2E49">
              <w:rPr>
                <w:rFonts w:cs="Arial"/>
                <w:lang w:eastAsia="ja-JP"/>
              </w:rPr>
              <w:t>O</w:t>
            </w:r>
          </w:p>
        </w:tc>
        <w:tc>
          <w:tcPr>
            <w:tcW w:w="1080" w:type="dxa"/>
          </w:tcPr>
          <w:p w:rsidR="00741587" w:rsidRPr="001D2E49" w:rsidRDefault="00741587" w:rsidP="005E7FD8">
            <w:pPr>
              <w:pStyle w:val="TAL"/>
              <w:rPr>
                <w:bCs/>
                <w:i/>
                <w:szCs w:val="18"/>
                <w:lang w:eastAsia="ja-JP"/>
              </w:rPr>
            </w:pPr>
          </w:p>
        </w:tc>
        <w:tc>
          <w:tcPr>
            <w:tcW w:w="1512" w:type="dxa"/>
          </w:tcPr>
          <w:p w:rsidR="00741587" w:rsidRPr="001D2E49" w:rsidRDefault="00741587" w:rsidP="005E7FD8">
            <w:pPr>
              <w:pStyle w:val="TAL"/>
              <w:rPr>
                <w:lang w:eastAsia="ja-JP"/>
              </w:rPr>
            </w:pPr>
            <w:r w:rsidRPr="001D2E49">
              <w:rPr>
                <w:rFonts w:cs="Arial"/>
                <w:lang w:eastAsia="ja-JP"/>
              </w:rPr>
              <w:t>OCTET STRING</w:t>
            </w:r>
          </w:p>
        </w:tc>
        <w:tc>
          <w:tcPr>
            <w:tcW w:w="1728" w:type="dxa"/>
          </w:tcPr>
          <w:p w:rsidR="00741587" w:rsidRPr="001D2E49" w:rsidDel="00A53F04" w:rsidRDefault="00741587" w:rsidP="005E7FD8">
            <w:pPr>
              <w:pStyle w:val="TAL"/>
              <w:rPr>
                <w:rFonts w:eastAsia="等线" w:cs="Arial"/>
                <w:lang w:eastAsia="zh-CN"/>
              </w:rPr>
            </w:pPr>
            <w:r w:rsidRPr="001D2E49">
              <w:rPr>
                <w:rFonts w:cs="Arial"/>
                <w:lang w:eastAsia="ja-JP"/>
              </w:rPr>
              <w:t xml:space="preserve">Containing the </w:t>
            </w:r>
            <w:r w:rsidRPr="001D2E49">
              <w:rPr>
                <w:rFonts w:cs="Arial"/>
                <w:i/>
                <w:lang w:eastAsia="ja-JP"/>
              </w:rPr>
              <w:t>PDU Session Resource Release Response Transfer</w:t>
            </w:r>
            <w:r w:rsidRPr="001D2E49">
              <w:rPr>
                <w:rFonts w:cs="Arial"/>
                <w:lang w:eastAsia="ja-JP"/>
              </w:rPr>
              <w:t xml:space="preserve"> IE specified in </w:t>
            </w:r>
            <w:proofErr w:type="spellStart"/>
            <w:r w:rsidRPr="001D2E49">
              <w:rPr>
                <w:rFonts w:cs="Arial"/>
                <w:lang w:eastAsia="ja-JP"/>
              </w:rPr>
              <w:t>subclause</w:t>
            </w:r>
            <w:proofErr w:type="spellEnd"/>
            <w:r w:rsidRPr="001D2E49">
              <w:rPr>
                <w:rFonts w:cs="Arial"/>
                <w:lang w:eastAsia="ja-JP"/>
              </w:rPr>
              <w:t xml:space="preserve"> 9.3.4.21.</w:t>
            </w:r>
          </w:p>
        </w:tc>
        <w:tc>
          <w:tcPr>
            <w:tcW w:w="1080" w:type="dxa"/>
          </w:tcPr>
          <w:p w:rsidR="00741587" w:rsidRPr="001D2E49" w:rsidRDefault="00741587" w:rsidP="005E7FD8">
            <w:pPr>
              <w:pStyle w:val="TAL"/>
              <w:jc w:val="center"/>
              <w:rPr>
                <w:rFonts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ignore</w:t>
            </w:r>
          </w:p>
        </w:tc>
      </w:tr>
      <w:tr w:rsidR="00741587" w:rsidRPr="001D2E49" w:rsidTr="005E7FD8">
        <w:tc>
          <w:tcPr>
            <w:tcW w:w="2160" w:type="dxa"/>
          </w:tcPr>
          <w:p w:rsidR="00741587" w:rsidRPr="001D2E49" w:rsidRDefault="00741587" w:rsidP="005E7FD8">
            <w:pPr>
              <w:pStyle w:val="TAL"/>
              <w:rPr>
                <w:rFonts w:cs="Arial"/>
                <w:lang w:eastAsia="ja-JP"/>
              </w:rPr>
            </w:pPr>
            <w:r w:rsidRPr="001D2E49">
              <w:rPr>
                <w:rFonts w:cs="Arial"/>
                <w:lang w:eastAsia="ja-JP"/>
              </w:rPr>
              <w:t>Criticality Diagnostics</w:t>
            </w:r>
          </w:p>
        </w:tc>
        <w:tc>
          <w:tcPr>
            <w:tcW w:w="1080" w:type="dxa"/>
          </w:tcPr>
          <w:p w:rsidR="00741587" w:rsidRPr="001D2E49" w:rsidRDefault="00741587" w:rsidP="005E7FD8">
            <w:pPr>
              <w:pStyle w:val="TAL"/>
              <w:rPr>
                <w:rFonts w:cs="Arial"/>
                <w:lang w:eastAsia="ja-JP"/>
              </w:rPr>
            </w:pPr>
            <w:r w:rsidRPr="001D2E49">
              <w:rPr>
                <w:rFonts w:cs="Arial"/>
                <w:lang w:eastAsia="ja-JP"/>
              </w:rPr>
              <w:t>O</w:t>
            </w:r>
          </w:p>
        </w:tc>
        <w:tc>
          <w:tcPr>
            <w:tcW w:w="1080" w:type="dxa"/>
          </w:tcPr>
          <w:p w:rsidR="00741587" w:rsidRPr="001D2E49" w:rsidRDefault="00741587" w:rsidP="005E7FD8">
            <w:pPr>
              <w:pStyle w:val="TAL"/>
              <w:rPr>
                <w:rFonts w:cs="Arial"/>
                <w:lang w:eastAsia="ja-JP"/>
              </w:rPr>
            </w:pPr>
          </w:p>
        </w:tc>
        <w:tc>
          <w:tcPr>
            <w:tcW w:w="1512" w:type="dxa"/>
          </w:tcPr>
          <w:p w:rsidR="00741587" w:rsidRPr="001D2E49" w:rsidRDefault="00741587" w:rsidP="005E7FD8">
            <w:pPr>
              <w:pStyle w:val="TAL"/>
              <w:rPr>
                <w:lang w:eastAsia="ja-JP"/>
              </w:rPr>
            </w:pPr>
            <w:r w:rsidRPr="001D2E49">
              <w:rPr>
                <w:lang w:eastAsia="ja-JP"/>
              </w:rPr>
              <w:t>9.3.1.3</w:t>
            </w:r>
          </w:p>
        </w:tc>
        <w:tc>
          <w:tcPr>
            <w:tcW w:w="1728" w:type="dxa"/>
          </w:tcPr>
          <w:p w:rsidR="00741587" w:rsidRPr="001D2E49" w:rsidRDefault="00741587" w:rsidP="005E7FD8">
            <w:pPr>
              <w:pStyle w:val="TAL"/>
              <w:rPr>
                <w:rFonts w:eastAsia="等线" w:cs="Arial"/>
                <w:lang w:eastAsia="zh-CN"/>
              </w:rPr>
            </w:pPr>
          </w:p>
        </w:tc>
        <w:tc>
          <w:tcPr>
            <w:tcW w:w="1080" w:type="dxa"/>
          </w:tcPr>
          <w:p w:rsidR="00741587" w:rsidRPr="001D2E49" w:rsidRDefault="00741587" w:rsidP="005E7FD8">
            <w:pPr>
              <w:pStyle w:val="TAL"/>
              <w:jc w:val="center"/>
              <w:rPr>
                <w:rFonts w:cs="Arial"/>
                <w:lang w:eastAsia="ja-JP"/>
              </w:rPr>
            </w:pPr>
            <w:r w:rsidRPr="001D2E49">
              <w:rPr>
                <w:rFonts w:cs="Arial"/>
                <w:lang w:eastAsia="ja-JP"/>
              </w:rPr>
              <w:t>YES</w:t>
            </w:r>
          </w:p>
        </w:tc>
        <w:tc>
          <w:tcPr>
            <w:tcW w:w="1080" w:type="dxa"/>
          </w:tcPr>
          <w:p w:rsidR="00741587" w:rsidRPr="001D2E49" w:rsidRDefault="00741587" w:rsidP="005E7FD8">
            <w:pPr>
              <w:pStyle w:val="TAL"/>
              <w:jc w:val="center"/>
              <w:rPr>
                <w:rFonts w:cs="Arial"/>
                <w:lang w:eastAsia="ja-JP"/>
              </w:rPr>
            </w:pPr>
            <w:r w:rsidRPr="001D2E49">
              <w:rPr>
                <w:rFonts w:cs="Arial"/>
                <w:lang w:eastAsia="ja-JP"/>
              </w:rPr>
              <w:t>ignore</w:t>
            </w:r>
          </w:p>
        </w:tc>
      </w:tr>
      <w:tr w:rsidR="00741587" w:rsidRPr="001D2E49" w:rsidTr="005E7FD8">
        <w:trPr>
          <w:ins w:id="59" w:author="Huawei" w:date="2020-04-09T19:17:00Z"/>
        </w:trPr>
        <w:tc>
          <w:tcPr>
            <w:tcW w:w="2160" w:type="dxa"/>
          </w:tcPr>
          <w:p w:rsidR="00741587" w:rsidRPr="005E7FD8" w:rsidRDefault="00741587" w:rsidP="0008247D">
            <w:pPr>
              <w:pStyle w:val="TAL"/>
              <w:rPr>
                <w:ins w:id="60" w:author="Huawei" w:date="2020-04-09T19:17:00Z"/>
                <w:rFonts w:cs="Arial"/>
                <w:lang w:eastAsia="ja-JP"/>
              </w:rPr>
            </w:pPr>
            <w:ins w:id="61" w:author="Huawei" w:date="2020-04-09T19:17:00Z">
              <w:r w:rsidRPr="005E7FD8">
                <w:rPr>
                  <w:rFonts w:cs="Arial"/>
                  <w:lang w:eastAsia="ja-JP"/>
                </w:rPr>
                <w:t xml:space="preserve">Paging Assistance Data for CE </w:t>
              </w:r>
            </w:ins>
            <w:ins w:id="62" w:author="Huawei" w:date="2020-04-23T13:35:00Z">
              <w:r w:rsidR="0008247D" w:rsidRPr="005E7FD8">
                <w:rPr>
                  <w:rFonts w:cs="Arial"/>
                  <w:lang w:eastAsia="ja-JP"/>
                </w:rPr>
                <w:t>C</w:t>
              </w:r>
            </w:ins>
            <w:ins w:id="63" w:author="Huawei" w:date="2020-04-09T19:17:00Z">
              <w:r w:rsidRPr="005E7FD8">
                <w:rPr>
                  <w:rFonts w:cs="Arial"/>
                  <w:lang w:eastAsia="ja-JP"/>
                </w:rPr>
                <w:t>apable UE</w:t>
              </w:r>
            </w:ins>
          </w:p>
        </w:tc>
        <w:tc>
          <w:tcPr>
            <w:tcW w:w="1080" w:type="dxa"/>
          </w:tcPr>
          <w:p w:rsidR="00741587" w:rsidRPr="005E7FD8" w:rsidRDefault="00741587" w:rsidP="00741587">
            <w:pPr>
              <w:pStyle w:val="TAL"/>
              <w:rPr>
                <w:ins w:id="64" w:author="Huawei" w:date="2020-04-09T19:17:00Z"/>
                <w:rFonts w:cs="Arial"/>
                <w:lang w:eastAsia="ja-JP"/>
              </w:rPr>
            </w:pPr>
            <w:ins w:id="65" w:author="Huawei" w:date="2020-04-09T19:17:00Z">
              <w:r w:rsidRPr="005E7FD8">
                <w:rPr>
                  <w:rFonts w:cs="Arial"/>
                  <w:lang w:eastAsia="ja-JP"/>
                </w:rPr>
                <w:t>O</w:t>
              </w:r>
            </w:ins>
          </w:p>
        </w:tc>
        <w:tc>
          <w:tcPr>
            <w:tcW w:w="1080" w:type="dxa"/>
          </w:tcPr>
          <w:p w:rsidR="00741587" w:rsidRPr="005E7FD8" w:rsidRDefault="00741587" w:rsidP="00741587">
            <w:pPr>
              <w:pStyle w:val="TAL"/>
              <w:rPr>
                <w:ins w:id="66" w:author="Huawei" w:date="2020-04-09T19:17:00Z"/>
                <w:rFonts w:cs="Arial"/>
                <w:lang w:eastAsia="ja-JP"/>
              </w:rPr>
            </w:pPr>
          </w:p>
        </w:tc>
        <w:tc>
          <w:tcPr>
            <w:tcW w:w="1512" w:type="dxa"/>
          </w:tcPr>
          <w:p w:rsidR="00741587" w:rsidRPr="005E7FD8" w:rsidRDefault="00741587" w:rsidP="00741587">
            <w:pPr>
              <w:pStyle w:val="TAL"/>
              <w:rPr>
                <w:ins w:id="67" w:author="Huawei" w:date="2020-04-09T19:17:00Z"/>
                <w:lang w:eastAsia="ja-JP"/>
              </w:rPr>
            </w:pPr>
            <w:ins w:id="68" w:author="Huawei" w:date="2020-04-09T19:17:00Z">
              <w:r w:rsidRPr="005E7FD8">
                <w:t>9.3.1.yyy</w:t>
              </w:r>
            </w:ins>
          </w:p>
        </w:tc>
        <w:tc>
          <w:tcPr>
            <w:tcW w:w="1728" w:type="dxa"/>
          </w:tcPr>
          <w:p w:rsidR="00741587" w:rsidRPr="005E7FD8" w:rsidRDefault="00741587" w:rsidP="00741587">
            <w:pPr>
              <w:pStyle w:val="TAL"/>
              <w:rPr>
                <w:ins w:id="69" w:author="Huawei" w:date="2020-04-09T19:17:00Z"/>
                <w:rFonts w:eastAsia="等线" w:cs="Arial"/>
                <w:lang w:eastAsia="zh-CN"/>
              </w:rPr>
            </w:pPr>
          </w:p>
        </w:tc>
        <w:tc>
          <w:tcPr>
            <w:tcW w:w="1080" w:type="dxa"/>
          </w:tcPr>
          <w:p w:rsidR="00741587" w:rsidRPr="005E7FD8" w:rsidRDefault="00741587" w:rsidP="00741587">
            <w:pPr>
              <w:pStyle w:val="TAL"/>
              <w:jc w:val="center"/>
              <w:rPr>
                <w:ins w:id="70" w:author="Huawei" w:date="2020-04-09T19:17:00Z"/>
                <w:rFonts w:cs="Arial"/>
                <w:lang w:eastAsia="ja-JP"/>
              </w:rPr>
            </w:pPr>
            <w:ins w:id="71" w:author="Huawei" w:date="2020-04-09T19:17:00Z">
              <w:r w:rsidRPr="005E7FD8">
                <w:rPr>
                  <w:rFonts w:cs="Arial"/>
                  <w:lang w:eastAsia="ja-JP"/>
                </w:rPr>
                <w:t>YES</w:t>
              </w:r>
            </w:ins>
          </w:p>
        </w:tc>
        <w:tc>
          <w:tcPr>
            <w:tcW w:w="1080" w:type="dxa"/>
          </w:tcPr>
          <w:p w:rsidR="00741587" w:rsidRPr="001D2E49" w:rsidRDefault="00741587" w:rsidP="00741587">
            <w:pPr>
              <w:pStyle w:val="TAL"/>
              <w:jc w:val="center"/>
              <w:rPr>
                <w:ins w:id="72" w:author="Huawei" w:date="2020-04-09T19:17:00Z"/>
                <w:rFonts w:cs="Arial"/>
                <w:lang w:eastAsia="ja-JP"/>
              </w:rPr>
            </w:pPr>
            <w:ins w:id="73" w:author="Huawei" w:date="2020-04-09T19:17:00Z">
              <w:r w:rsidRPr="005E7FD8">
                <w:rPr>
                  <w:rFonts w:cs="Arial"/>
                  <w:lang w:eastAsia="ja-JP"/>
                </w:rPr>
                <w:t>ignore</w:t>
              </w:r>
            </w:ins>
          </w:p>
        </w:tc>
      </w:tr>
    </w:tbl>
    <w:p w:rsidR="00741587" w:rsidRPr="001D2E49" w:rsidRDefault="00741587" w:rsidP="0074158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41587" w:rsidRPr="001D2E49" w:rsidTr="005E7FD8">
        <w:tc>
          <w:tcPr>
            <w:tcW w:w="3528" w:type="dxa"/>
          </w:tcPr>
          <w:p w:rsidR="00741587" w:rsidRPr="001D2E49" w:rsidRDefault="00741587" w:rsidP="005E7FD8">
            <w:pPr>
              <w:pStyle w:val="TAH"/>
              <w:rPr>
                <w:rFonts w:cs="Arial"/>
                <w:lang w:eastAsia="ja-JP"/>
              </w:rPr>
            </w:pPr>
            <w:r w:rsidRPr="001D2E49">
              <w:rPr>
                <w:rFonts w:cs="Arial"/>
                <w:lang w:eastAsia="ja-JP"/>
              </w:rPr>
              <w:t>Range bound</w:t>
            </w:r>
          </w:p>
        </w:tc>
        <w:tc>
          <w:tcPr>
            <w:tcW w:w="6192" w:type="dxa"/>
          </w:tcPr>
          <w:p w:rsidR="00741587" w:rsidRPr="001D2E49" w:rsidRDefault="00741587" w:rsidP="005E7FD8">
            <w:pPr>
              <w:pStyle w:val="TAH"/>
              <w:rPr>
                <w:rFonts w:cs="Arial"/>
                <w:lang w:eastAsia="ja-JP"/>
              </w:rPr>
            </w:pPr>
            <w:r w:rsidRPr="001D2E49">
              <w:rPr>
                <w:rFonts w:cs="Arial"/>
                <w:lang w:eastAsia="ja-JP"/>
              </w:rPr>
              <w:t>Explanation</w:t>
            </w:r>
          </w:p>
        </w:tc>
      </w:tr>
      <w:tr w:rsidR="00741587" w:rsidRPr="001D2E49" w:rsidTr="005E7FD8">
        <w:tc>
          <w:tcPr>
            <w:tcW w:w="3528" w:type="dxa"/>
          </w:tcPr>
          <w:p w:rsidR="00741587" w:rsidRPr="001D2E49" w:rsidRDefault="00741587" w:rsidP="005E7FD8">
            <w:pPr>
              <w:pStyle w:val="TAL"/>
              <w:rPr>
                <w:rFonts w:cs="Arial"/>
                <w:lang w:eastAsia="ja-JP"/>
              </w:rPr>
            </w:pPr>
            <w:proofErr w:type="spellStart"/>
            <w:r w:rsidRPr="001D2E49">
              <w:rPr>
                <w:lang w:eastAsia="ja-JP"/>
              </w:rPr>
              <w:t>maxnoofPDUSessions</w:t>
            </w:r>
            <w:proofErr w:type="spellEnd"/>
          </w:p>
        </w:tc>
        <w:tc>
          <w:tcPr>
            <w:tcW w:w="6192" w:type="dxa"/>
          </w:tcPr>
          <w:p w:rsidR="00741587" w:rsidRPr="001D2E49" w:rsidRDefault="00741587" w:rsidP="005E7FD8">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rsidR="00741587" w:rsidRDefault="00741587" w:rsidP="00741587">
      <w:pPr>
        <w:rPr>
          <w:rFonts w:eastAsia="Batang"/>
        </w:rPr>
      </w:pPr>
    </w:p>
    <w:p w:rsidR="00D25DE6" w:rsidRPr="00F43C45" w:rsidRDefault="00D25DE6" w:rsidP="00D25DE6">
      <w:pPr>
        <w:rPr>
          <w:rFonts w:cs="Arial"/>
          <w:b/>
          <w:color w:val="0000FF"/>
        </w:rPr>
      </w:pPr>
      <w:bookmarkStart w:id="74" w:name="_Toc5694336"/>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D25DE6" w:rsidRDefault="00D25DE6" w:rsidP="00D25DE6">
      <w:pPr>
        <w:pStyle w:val="41"/>
      </w:pPr>
      <w:r>
        <w:t>9.2.4.1</w:t>
      </w:r>
      <w:r>
        <w:tab/>
        <w:t>PAGING</w:t>
      </w:r>
      <w:bookmarkEnd w:id="74"/>
    </w:p>
    <w:p w:rsidR="00D25DE6" w:rsidRPr="00A71C4E" w:rsidRDefault="00D25DE6" w:rsidP="00D25DE6">
      <w:pPr>
        <w:keepNext/>
        <w:rPr>
          <w:rFonts w:eastAsia="Batang"/>
        </w:rPr>
      </w:pPr>
      <w:r w:rsidRPr="00A71C4E">
        <w:t>This message is sent by the AMF and is used to page a UE in one or several tracking areas.</w:t>
      </w:r>
    </w:p>
    <w:p w:rsidR="00D25DE6" w:rsidRPr="00A71C4E" w:rsidRDefault="00D25DE6" w:rsidP="00D25DE6">
      <w:r w:rsidRPr="00A71C4E">
        <w:t xml:space="preserve">Direction: AMF </w:t>
      </w:r>
      <w:r w:rsidRPr="00A71C4E">
        <w:sym w:font="Symbol" w:char="F0AE"/>
      </w:r>
      <w:r w:rsidRPr="00A71C4E">
        <w:t xml:space="preserve"> </w:t>
      </w:r>
      <w:proofErr w:type="spellStart"/>
      <w:r w:rsidRPr="00A71C4E">
        <w:t>gNB</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b w:val="0"/>
                <w:lang w:eastAsia="ja-JP"/>
              </w:rPr>
            </w:pPr>
            <w:r>
              <w:rPr>
                <w:rFonts w:cs="Arial"/>
                <w:lang w:eastAsia="ja-JP"/>
              </w:rPr>
              <w:t>Assigned Criticality</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UE Paging Identity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9.3.3.18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ko-KR"/>
              </w:rPr>
              <w:t>Paging DRX</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9.3.1.90</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lang w:eastAsia="ja-JP"/>
              </w:rPr>
            </w:pPr>
            <w:r>
              <w:rPr>
                <w:rFonts w:eastAsia="Batang"/>
                <w:b/>
                <w:lang w:eastAsia="ko-KR"/>
              </w:rPr>
              <w:t>TAI List for Paging</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ind w:left="75"/>
              <w:rPr>
                <w:rFonts w:eastAsia="MS Mincho" w:cs="Arial"/>
                <w:b/>
                <w:lang w:eastAsia="ja-JP"/>
              </w:rPr>
            </w:pPr>
            <w:r>
              <w:rPr>
                <w:rFonts w:eastAsia="Batang" w:cs="Arial"/>
                <w:b/>
                <w:lang w:eastAsia="ko-KR"/>
              </w:rPr>
              <w:t>&gt;TAI List for Paging Item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i/>
                <w:iCs/>
                <w:lang w:eastAsia="ja-JP"/>
              </w:rPr>
              <w:t>1..&lt;</w:t>
            </w:r>
            <w:proofErr w:type="spellStart"/>
            <w:r>
              <w:rPr>
                <w:rFonts w:cs="Arial"/>
                <w:i/>
                <w:iCs/>
                <w:lang w:eastAsia="ja-JP"/>
              </w:rPr>
              <w:t>maxnoofTAIforPaging</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cs="Arial"/>
                <w:lang w:eastAsia="ja-JP"/>
              </w:rPr>
            </w:pPr>
          </w:p>
        </w:tc>
      </w:tr>
      <w:tr w:rsidR="00D25DE6" w:rsidTr="00D25DE6">
        <w:trPr>
          <w:trHeight w:val="163"/>
        </w:trPr>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ind w:left="165"/>
              <w:rPr>
                <w:rFonts w:eastAsia="MS Mincho" w:cs="Arial"/>
                <w:lang w:eastAsia="ja-JP"/>
              </w:rPr>
            </w:pPr>
            <w:r>
              <w:rPr>
                <w:rFonts w:eastAsia="Batang" w:cs="Arial"/>
                <w:lang w:eastAsia="ko-KR"/>
              </w:rPr>
              <w:t>&gt;&gt;TAI</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eastAsia="MS Mincho" w:cs="Arial"/>
                <w:lang w:eastAsia="ja-JP"/>
              </w:rPr>
            </w:pPr>
            <w:r>
              <w:rPr>
                <w:rFonts w:cs="Arial"/>
                <w:lang w:eastAsia="ko-KR"/>
              </w:rPr>
              <w:t>M</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9.3.3.11</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eastAsia="MS Mincho" w:cs="Arial"/>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jc w:val="center"/>
              <w:rPr>
                <w:rFonts w:cs="Arial"/>
                <w:lang w:eastAsia="ja-JP"/>
              </w:rPr>
            </w:pP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9.3.1.78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9.3.1.68</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9.3.3.22</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Assistance Data for Paging</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lang w:eastAsia="ja-JP"/>
              </w:rPr>
            </w:pPr>
            <w:r>
              <w:rPr>
                <w:rFonts w:cs="Arial"/>
                <w:lang w:eastAsia="ja-JP"/>
              </w:rPr>
              <w:t>9.3.1.69</w:t>
            </w:r>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rFonts w:cs="Arial"/>
                <w:lang w:eastAsia="ja-JP"/>
              </w:rPr>
            </w:pPr>
            <w:r>
              <w:rPr>
                <w:rFonts w:cs="Arial"/>
                <w:lang w:eastAsia="ja-JP"/>
              </w:rPr>
              <w:t>ignore</w:t>
            </w:r>
          </w:p>
        </w:tc>
      </w:tr>
      <w:tr w:rsidR="00D25DE6" w:rsidTr="00D25DE6">
        <w:trPr>
          <w:ins w:id="75" w:author="Ericsson User" w:date="2020-01-14T12:21:00Z"/>
        </w:trPr>
        <w:tc>
          <w:tcPr>
            <w:tcW w:w="216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76" w:author="Ericsson User" w:date="2020-01-14T12:21:00Z"/>
                <w:rFonts w:cs="Arial"/>
                <w:lang w:eastAsia="ja-JP"/>
              </w:rPr>
            </w:pPr>
            <w:ins w:id="77" w:author="Ericsson User" w:date="2020-01-14T12:21:00Z">
              <w:r w:rsidRPr="004F0C27">
                <w:rPr>
                  <w:rFonts w:cs="Arial"/>
                  <w:lang w:eastAsia="ja-JP"/>
                </w:rPr>
                <w:t>Enhanced Coverage Restrict</w:t>
              </w:r>
              <w:r>
                <w:rPr>
                  <w:rFonts w:cs="Arial"/>
                  <w:lang w:eastAsia="ja-JP"/>
                </w:rPr>
                <w:t>ion</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ins w:id="78" w:author="Ericsson User" w:date="2020-01-14T12:21:00Z"/>
                <w:rFonts w:cs="Arial"/>
                <w:lang w:eastAsia="ja-JP"/>
              </w:rPr>
            </w:pPr>
            <w:ins w:id="79" w:author="Ericsson User" w:date="2020-01-14T12:21:00Z">
              <w:r>
                <w:rPr>
                  <w:rFonts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D25DE6" w:rsidRPr="004F0C27" w:rsidRDefault="00D25DE6" w:rsidP="00D25DE6">
            <w:pPr>
              <w:pStyle w:val="TAL"/>
              <w:rPr>
                <w:ins w:id="80" w:author="Ericsson User" w:date="2020-01-14T12:21: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D25DE6" w:rsidRPr="004F0C27" w:rsidRDefault="00D25DE6" w:rsidP="00D25DE6">
            <w:pPr>
              <w:pStyle w:val="TAL"/>
              <w:rPr>
                <w:ins w:id="81" w:author="Ericsson User" w:date="2020-01-14T12:21:00Z"/>
                <w:rFonts w:cs="Arial"/>
                <w:lang w:eastAsia="ja-JP"/>
              </w:rPr>
            </w:pPr>
            <w:ins w:id="82" w:author="Ericsson User" w:date="2020-01-14T12:21:00Z">
              <w:r w:rsidRPr="004F0C27">
                <w:rPr>
                  <w:rFonts w:cs="Arial"/>
                  <w:lang w:eastAsia="ja-JP"/>
                </w:rPr>
                <w:t>9.</w:t>
              </w:r>
              <w:r>
                <w:rPr>
                  <w:rFonts w:cs="Arial"/>
                  <w:lang w:eastAsia="ja-JP"/>
                </w:rPr>
                <w:t>3</w:t>
              </w:r>
              <w:r w:rsidRPr="004F0C27">
                <w:rPr>
                  <w:rFonts w:cs="Arial"/>
                  <w:lang w:eastAsia="ja-JP"/>
                </w:rPr>
                <w:t>.1.xxx</w:t>
              </w:r>
            </w:ins>
          </w:p>
        </w:tc>
        <w:tc>
          <w:tcPr>
            <w:tcW w:w="1728" w:type="dxa"/>
            <w:tcBorders>
              <w:top w:val="single" w:sz="4" w:space="0" w:color="auto"/>
              <w:left w:val="single" w:sz="4" w:space="0" w:color="auto"/>
              <w:bottom w:val="single" w:sz="4" w:space="0" w:color="auto"/>
              <w:right w:val="single" w:sz="4" w:space="0" w:color="auto"/>
            </w:tcBorders>
          </w:tcPr>
          <w:p w:rsidR="00D25DE6" w:rsidRDefault="00D25DE6" w:rsidP="00D25DE6">
            <w:pPr>
              <w:pStyle w:val="TAL"/>
              <w:rPr>
                <w:ins w:id="83" w:author="Ericsson User" w:date="2020-01-14T12:21: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84" w:author="Ericsson User" w:date="2020-01-14T12:21:00Z"/>
                <w:rFonts w:cs="Arial"/>
                <w:lang w:eastAsia="ja-JP"/>
              </w:rPr>
            </w:pPr>
            <w:ins w:id="85" w:author="Ericsson User" w:date="2020-01-14T12:21:00Z">
              <w:r w:rsidRPr="004F0C27">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jc w:val="center"/>
              <w:rPr>
                <w:ins w:id="86" w:author="Ericsson User" w:date="2020-01-14T12:21:00Z"/>
                <w:rFonts w:cs="Arial"/>
                <w:lang w:eastAsia="ja-JP"/>
              </w:rPr>
            </w:pPr>
            <w:ins w:id="87" w:author="Ericsson User" w:date="2020-01-14T12:21:00Z">
              <w:r w:rsidRPr="004F0C27">
                <w:rPr>
                  <w:rFonts w:cs="Arial"/>
                  <w:lang w:eastAsia="ja-JP"/>
                </w:rPr>
                <w:t>ignore</w:t>
              </w:r>
            </w:ins>
          </w:p>
        </w:tc>
      </w:tr>
      <w:tr w:rsidR="00741587" w:rsidTr="00D25DE6">
        <w:trPr>
          <w:ins w:id="88" w:author="Huawei" w:date="2020-04-09T19:19:00Z"/>
        </w:trPr>
        <w:tc>
          <w:tcPr>
            <w:tcW w:w="2160"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rPr>
                <w:ins w:id="89" w:author="Huawei" w:date="2020-04-09T19:19:00Z"/>
                <w:rFonts w:cs="Arial"/>
                <w:lang w:eastAsia="ja-JP"/>
                <w:rPrChange w:id="90" w:author="Huawei" w:date="2020-04-23T13:37:00Z">
                  <w:rPr>
                    <w:ins w:id="91" w:author="Huawei" w:date="2020-04-09T19:19:00Z"/>
                    <w:rFonts w:cs="Arial"/>
                    <w:lang w:eastAsia="ja-JP"/>
                  </w:rPr>
                </w:rPrChange>
              </w:rPr>
            </w:pPr>
            <w:ins w:id="92" w:author="Huawei" w:date="2020-04-09T19:19:00Z">
              <w:r w:rsidRPr="0008247D">
                <w:rPr>
                  <w:rFonts w:cs="Arial"/>
                  <w:lang w:eastAsia="ja-JP"/>
                </w:rPr>
                <w:t>Paging Assistance Data for CE capable UE</w:t>
              </w:r>
            </w:ins>
          </w:p>
        </w:tc>
        <w:tc>
          <w:tcPr>
            <w:tcW w:w="1080"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rPr>
                <w:ins w:id="93" w:author="Huawei" w:date="2020-04-09T19:19:00Z"/>
                <w:rFonts w:cs="Arial"/>
                <w:lang w:eastAsia="ja-JP"/>
                <w:rPrChange w:id="94" w:author="Huawei" w:date="2020-04-23T13:37:00Z">
                  <w:rPr>
                    <w:ins w:id="95" w:author="Huawei" w:date="2020-04-09T19:19:00Z"/>
                    <w:rFonts w:cs="Arial"/>
                    <w:lang w:eastAsia="ja-JP"/>
                  </w:rPr>
                </w:rPrChange>
              </w:rPr>
            </w:pPr>
            <w:ins w:id="96" w:author="Huawei" w:date="2020-04-09T19:19:00Z">
              <w:r w:rsidRPr="0008247D">
                <w:rPr>
                  <w:rFonts w:cs="Arial"/>
                  <w:lang w:eastAsia="ja-JP"/>
                  <w:rPrChange w:id="97" w:author="Huawei" w:date="2020-04-23T13:37:00Z">
                    <w:rPr>
                      <w:rFonts w:cs="Arial"/>
                      <w:lang w:eastAsia="ja-JP"/>
                    </w:rPr>
                  </w:rPrChange>
                </w:rPr>
                <w:t>O</w:t>
              </w:r>
            </w:ins>
          </w:p>
        </w:tc>
        <w:tc>
          <w:tcPr>
            <w:tcW w:w="1080"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rPr>
                <w:ins w:id="98" w:author="Huawei" w:date="2020-04-09T19:19:00Z"/>
                <w:rFonts w:cs="Arial"/>
                <w:lang w:eastAsia="ja-JP"/>
                <w:rPrChange w:id="99" w:author="Huawei" w:date="2020-04-23T13:37:00Z">
                  <w:rPr>
                    <w:ins w:id="100" w:author="Huawei" w:date="2020-04-09T19:19:00Z"/>
                    <w:rFonts w:cs="Arial"/>
                    <w:lang w:eastAsia="ja-JP"/>
                  </w:rPr>
                </w:rPrChange>
              </w:rPr>
            </w:pPr>
          </w:p>
        </w:tc>
        <w:tc>
          <w:tcPr>
            <w:tcW w:w="1512"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rPr>
                <w:ins w:id="101" w:author="Huawei" w:date="2020-04-09T19:19:00Z"/>
                <w:rFonts w:cs="Arial"/>
                <w:lang w:eastAsia="ja-JP"/>
                <w:rPrChange w:id="102" w:author="Huawei" w:date="2020-04-23T13:37:00Z">
                  <w:rPr>
                    <w:ins w:id="103" w:author="Huawei" w:date="2020-04-09T19:19:00Z"/>
                    <w:rFonts w:cs="Arial"/>
                    <w:lang w:eastAsia="ja-JP"/>
                  </w:rPr>
                </w:rPrChange>
              </w:rPr>
            </w:pPr>
            <w:ins w:id="104" w:author="Huawei" w:date="2020-04-09T19:19:00Z">
              <w:r w:rsidRPr="0008247D">
                <w:rPr>
                  <w:rPrChange w:id="105" w:author="Huawei" w:date="2020-04-23T13:37:00Z">
                    <w:rPr/>
                  </w:rPrChange>
                </w:rPr>
                <w:t>9.3.1.yyy</w:t>
              </w:r>
            </w:ins>
          </w:p>
        </w:tc>
        <w:tc>
          <w:tcPr>
            <w:tcW w:w="1728"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rPr>
                <w:ins w:id="106" w:author="Huawei" w:date="2020-04-09T19:19:00Z"/>
                <w:rFonts w:cs="Arial"/>
                <w:lang w:eastAsia="ja-JP"/>
                <w:rPrChange w:id="107" w:author="Huawei" w:date="2020-04-23T13:37:00Z">
                  <w:rPr>
                    <w:ins w:id="108" w:author="Huawei" w:date="2020-04-09T19:19:00Z"/>
                    <w:rFonts w:cs="Arial"/>
                    <w:lang w:eastAsia="ja-JP"/>
                  </w:rPr>
                </w:rPrChange>
              </w:rPr>
            </w:pPr>
          </w:p>
        </w:tc>
        <w:tc>
          <w:tcPr>
            <w:tcW w:w="1080" w:type="dxa"/>
            <w:tcBorders>
              <w:top w:val="single" w:sz="4" w:space="0" w:color="auto"/>
              <w:left w:val="single" w:sz="4" w:space="0" w:color="auto"/>
              <w:bottom w:val="single" w:sz="4" w:space="0" w:color="auto"/>
              <w:right w:val="single" w:sz="4" w:space="0" w:color="auto"/>
            </w:tcBorders>
          </w:tcPr>
          <w:p w:rsidR="00741587" w:rsidRPr="0008247D" w:rsidRDefault="00741587" w:rsidP="00741587">
            <w:pPr>
              <w:pStyle w:val="TAL"/>
              <w:jc w:val="center"/>
              <w:rPr>
                <w:ins w:id="109" w:author="Huawei" w:date="2020-04-09T19:19:00Z"/>
                <w:rFonts w:cs="Arial"/>
                <w:lang w:eastAsia="ja-JP"/>
                <w:rPrChange w:id="110" w:author="Huawei" w:date="2020-04-23T13:37:00Z">
                  <w:rPr>
                    <w:ins w:id="111" w:author="Huawei" w:date="2020-04-09T19:19:00Z"/>
                    <w:rFonts w:cs="Arial"/>
                    <w:lang w:eastAsia="ja-JP"/>
                  </w:rPr>
                </w:rPrChange>
              </w:rPr>
            </w:pPr>
            <w:ins w:id="112" w:author="Huawei" w:date="2020-04-09T19:19:00Z">
              <w:r w:rsidRPr="0008247D">
                <w:rPr>
                  <w:rFonts w:cs="Arial"/>
                  <w:lang w:eastAsia="ja-JP"/>
                  <w:rPrChange w:id="113" w:author="Huawei" w:date="2020-04-23T13:37:00Z">
                    <w:rPr>
                      <w:rFonts w:cs="Arial"/>
                      <w:lang w:eastAsia="ja-JP"/>
                    </w:rPr>
                  </w:rPrChange>
                </w:rPr>
                <w:t>YES</w:t>
              </w:r>
            </w:ins>
          </w:p>
        </w:tc>
        <w:tc>
          <w:tcPr>
            <w:tcW w:w="1080" w:type="dxa"/>
            <w:tcBorders>
              <w:top w:val="single" w:sz="4" w:space="0" w:color="auto"/>
              <w:left w:val="single" w:sz="4" w:space="0" w:color="auto"/>
              <w:bottom w:val="single" w:sz="4" w:space="0" w:color="auto"/>
              <w:right w:val="single" w:sz="4" w:space="0" w:color="auto"/>
            </w:tcBorders>
          </w:tcPr>
          <w:p w:rsidR="00741587" w:rsidRPr="004F0C27" w:rsidRDefault="00741587" w:rsidP="00741587">
            <w:pPr>
              <w:pStyle w:val="TAL"/>
              <w:jc w:val="center"/>
              <w:rPr>
                <w:ins w:id="114" w:author="Huawei" w:date="2020-04-09T19:19:00Z"/>
                <w:rFonts w:cs="Arial"/>
                <w:lang w:eastAsia="ja-JP"/>
              </w:rPr>
            </w:pPr>
            <w:ins w:id="115" w:author="Huawei" w:date="2020-04-09T19:19:00Z">
              <w:r w:rsidRPr="0008247D">
                <w:rPr>
                  <w:rFonts w:cs="Arial"/>
                  <w:lang w:eastAsia="ja-JP"/>
                  <w:rPrChange w:id="116" w:author="Huawei" w:date="2020-04-23T13:37:00Z">
                    <w:rPr>
                      <w:rFonts w:cs="Arial"/>
                      <w:lang w:eastAsia="ja-JP"/>
                    </w:rPr>
                  </w:rPrChange>
                </w:rPr>
                <w:t>ignore</w:t>
              </w:r>
            </w:ins>
          </w:p>
        </w:tc>
      </w:tr>
    </w:tbl>
    <w:p w:rsidR="00D25DE6" w:rsidRDefault="00D25DE6" w:rsidP="00D25DE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H"/>
              <w:rPr>
                <w:rFonts w:cs="Arial"/>
                <w:lang w:eastAsia="ja-JP"/>
              </w:rPr>
            </w:pPr>
            <w:r>
              <w:rPr>
                <w:rFonts w:cs="Arial"/>
                <w:lang w:eastAsia="ja-JP"/>
              </w:rPr>
              <w:t>Explanation</w:t>
            </w:r>
          </w:p>
        </w:tc>
      </w:tr>
      <w:tr w:rsidR="00D25DE6" w:rsidTr="00D25DE6">
        <w:tc>
          <w:tcPr>
            <w:tcW w:w="3528"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proofErr w:type="spellStart"/>
            <w:r>
              <w:rPr>
                <w:rFonts w:cs="Arial"/>
                <w:lang w:eastAsia="ja-JP"/>
              </w:rPr>
              <w:t>maxnoofTAI</w:t>
            </w:r>
            <w:r>
              <w:rPr>
                <w:rFonts w:eastAsia="MS Mincho" w:cs="Arial"/>
                <w:lang w:eastAsia="ja-JP"/>
              </w:rPr>
              <w:t>forPaging</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D25DE6" w:rsidRDefault="00D25DE6" w:rsidP="00D25DE6">
            <w:pPr>
              <w:pStyle w:val="TAL"/>
              <w:rPr>
                <w:rFonts w:cs="Arial"/>
                <w:lang w:eastAsia="ja-JP"/>
              </w:rPr>
            </w:pPr>
            <w:r>
              <w:rPr>
                <w:rFonts w:cs="Arial"/>
                <w:lang w:eastAsia="ja-JP"/>
              </w:rPr>
              <w:t>Maximum no. of TAIs for paging. Value is 16.</w:t>
            </w:r>
          </w:p>
        </w:tc>
      </w:tr>
    </w:tbl>
    <w:p w:rsidR="00D25DE6" w:rsidRDefault="00D25DE6" w:rsidP="00D25DE6">
      <w:pPr>
        <w:rPr>
          <w:rFonts w:cs="Arial"/>
          <w:b/>
          <w:color w:val="0000FF"/>
        </w:rPr>
      </w:pPr>
      <w:bookmarkStart w:id="117" w:name="_Toc5694339"/>
    </w:p>
    <w:bookmarkEnd w:id="117"/>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sidRPr="00F43C45">
        <w:rPr>
          <w:rFonts w:cs="Arial"/>
          <w:b/>
          <w:color w:val="0000FF"/>
        </w:rPr>
        <w:t>Skip to next change</w:t>
      </w:r>
    </w:p>
    <w:p w:rsidR="00D25DE6" w:rsidRPr="002E0A50" w:rsidRDefault="00D25DE6" w:rsidP="00D25DE6">
      <w:pPr>
        <w:rPr>
          <w:rFonts w:cs="Arial"/>
          <w:b/>
          <w:color w:val="0000FF"/>
        </w:rPr>
      </w:pPr>
      <w:r w:rsidRPr="006914E7">
        <w:rPr>
          <w:rFonts w:cs="Arial"/>
          <w:b/>
          <w:color w:val="0000FF"/>
        </w:rPr>
        <w:t>------------------------------------------</w:t>
      </w:r>
    </w:p>
    <w:p w:rsidR="00741587" w:rsidRPr="0008247D" w:rsidRDefault="00741587" w:rsidP="00741587">
      <w:pPr>
        <w:pStyle w:val="41"/>
        <w:ind w:left="0" w:firstLine="0"/>
        <w:rPr>
          <w:ins w:id="118" w:author="Huawei" w:date="2020-04-09T19:20:00Z"/>
        </w:rPr>
      </w:pPr>
      <w:ins w:id="119" w:author="Huawei" w:date="2020-04-09T19:20:00Z">
        <w:r w:rsidRPr="0008247D">
          <w:t>9.3.1</w:t>
        </w:r>
        <w:proofErr w:type="gramStart"/>
        <w:r w:rsidRPr="0008247D">
          <w:t>.yyy</w:t>
        </w:r>
        <w:proofErr w:type="gramEnd"/>
        <w:r w:rsidRPr="0008247D">
          <w:tab/>
        </w:r>
        <w:r w:rsidRPr="0008247D">
          <w:rPr>
            <w:rFonts w:cs="Arial"/>
            <w:lang w:eastAsia="ja-JP"/>
          </w:rPr>
          <w:t xml:space="preserve">Paging Assistance Data for CE </w:t>
        </w:r>
      </w:ins>
      <w:ins w:id="120" w:author="Huawei" w:date="2020-04-23T13:37:00Z">
        <w:r w:rsidR="0008247D">
          <w:rPr>
            <w:rFonts w:cs="Arial"/>
            <w:lang w:eastAsia="ja-JP"/>
          </w:rPr>
          <w:t>C</w:t>
        </w:r>
      </w:ins>
      <w:ins w:id="121" w:author="Huawei" w:date="2020-04-09T19:20:00Z">
        <w:r w:rsidRPr="0008247D">
          <w:rPr>
            <w:rFonts w:cs="Arial"/>
            <w:lang w:eastAsia="ja-JP"/>
          </w:rPr>
          <w:t>apable UE</w:t>
        </w:r>
      </w:ins>
    </w:p>
    <w:p w:rsidR="00741587" w:rsidRPr="0008247D" w:rsidRDefault="00741587" w:rsidP="00741587">
      <w:pPr>
        <w:rPr>
          <w:ins w:id="122" w:author="Huawei" w:date="2020-04-09T19:20:00Z"/>
          <w:lang w:eastAsia="zh-CN"/>
        </w:rPr>
      </w:pPr>
      <w:ins w:id="123" w:author="Huawei" w:date="2020-04-09T19:20:00Z">
        <w:r w:rsidRPr="0008247D">
          <w:t xml:space="preserve">This IE provides </w:t>
        </w:r>
        <w:r w:rsidRPr="0008247D">
          <w:rPr>
            <w:rFonts w:cs="Arial"/>
            <w:lang w:eastAsia="ja-JP"/>
          </w:rPr>
          <w:t xml:space="preserve">Assistance Data </w:t>
        </w:r>
        <w:r w:rsidRPr="0008247D">
          <w:rPr>
            <w:lang w:eastAsia="zh-CN"/>
          </w:rPr>
          <w:t>for paging CE capable UE.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741587" w:rsidRPr="0008247D" w:rsidTr="005E7FD8">
        <w:trPr>
          <w:ins w:id="124" w:author="Huawei" w:date="2020-04-09T19:20:00Z"/>
        </w:trPr>
        <w:tc>
          <w:tcPr>
            <w:tcW w:w="2328" w:type="dxa"/>
          </w:tcPr>
          <w:p w:rsidR="00741587" w:rsidRPr="0008247D" w:rsidRDefault="00741587" w:rsidP="005E7FD8">
            <w:pPr>
              <w:pStyle w:val="TAH"/>
              <w:rPr>
                <w:ins w:id="125" w:author="Huawei" w:date="2020-04-09T19:20:00Z"/>
                <w:rFonts w:cs="Arial"/>
                <w:lang w:eastAsia="ja-JP"/>
              </w:rPr>
            </w:pPr>
            <w:ins w:id="126" w:author="Huawei" w:date="2020-04-09T19:20:00Z">
              <w:r w:rsidRPr="0008247D">
                <w:rPr>
                  <w:rFonts w:cs="Arial"/>
                  <w:lang w:eastAsia="ja-JP"/>
                </w:rPr>
                <w:t>IE/Group Name</w:t>
              </w:r>
            </w:ins>
          </w:p>
        </w:tc>
        <w:tc>
          <w:tcPr>
            <w:tcW w:w="1080" w:type="dxa"/>
          </w:tcPr>
          <w:p w:rsidR="00741587" w:rsidRPr="0008247D" w:rsidRDefault="00741587" w:rsidP="005E7FD8">
            <w:pPr>
              <w:pStyle w:val="TAH"/>
              <w:rPr>
                <w:ins w:id="127" w:author="Huawei" w:date="2020-04-09T19:20:00Z"/>
                <w:rFonts w:cs="Arial"/>
                <w:lang w:eastAsia="ja-JP"/>
              </w:rPr>
            </w:pPr>
            <w:ins w:id="128" w:author="Huawei" w:date="2020-04-09T19:20:00Z">
              <w:r w:rsidRPr="0008247D">
                <w:rPr>
                  <w:rFonts w:cs="Arial"/>
                  <w:lang w:eastAsia="ja-JP"/>
                </w:rPr>
                <w:t>Presence</w:t>
              </w:r>
            </w:ins>
          </w:p>
        </w:tc>
        <w:tc>
          <w:tcPr>
            <w:tcW w:w="1440" w:type="dxa"/>
          </w:tcPr>
          <w:p w:rsidR="00741587" w:rsidRPr="0008247D" w:rsidRDefault="00741587" w:rsidP="005E7FD8">
            <w:pPr>
              <w:pStyle w:val="TAH"/>
              <w:rPr>
                <w:ins w:id="129" w:author="Huawei" w:date="2020-04-09T19:20:00Z"/>
                <w:rFonts w:cs="Arial"/>
                <w:lang w:eastAsia="ja-JP"/>
              </w:rPr>
            </w:pPr>
            <w:ins w:id="130" w:author="Huawei" w:date="2020-04-09T19:20:00Z">
              <w:r w:rsidRPr="0008247D">
                <w:rPr>
                  <w:rFonts w:cs="Arial"/>
                  <w:lang w:eastAsia="ja-JP"/>
                </w:rPr>
                <w:t>Range</w:t>
              </w:r>
            </w:ins>
          </w:p>
        </w:tc>
        <w:tc>
          <w:tcPr>
            <w:tcW w:w="1841" w:type="dxa"/>
          </w:tcPr>
          <w:p w:rsidR="00741587" w:rsidRPr="0008247D" w:rsidRDefault="00741587" w:rsidP="005E7FD8">
            <w:pPr>
              <w:pStyle w:val="TAH"/>
              <w:rPr>
                <w:ins w:id="131" w:author="Huawei" w:date="2020-04-09T19:20:00Z"/>
                <w:rFonts w:cs="Arial"/>
                <w:lang w:eastAsia="ja-JP"/>
              </w:rPr>
            </w:pPr>
            <w:ins w:id="132" w:author="Huawei" w:date="2020-04-09T19:20:00Z">
              <w:r w:rsidRPr="0008247D">
                <w:rPr>
                  <w:rFonts w:cs="Arial"/>
                  <w:lang w:eastAsia="ja-JP"/>
                </w:rPr>
                <w:t>IE type and reference</w:t>
              </w:r>
            </w:ins>
          </w:p>
        </w:tc>
        <w:tc>
          <w:tcPr>
            <w:tcW w:w="2835" w:type="dxa"/>
          </w:tcPr>
          <w:p w:rsidR="00741587" w:rsidRPr="0008247D" w:rsidRDefault="00741587" w:rsidP="005E7FD8">
            <w:pPr>
              <w:pStyle w:val="TAH"/>
              <w:rPr>
                <w:ins w:id="133" w:author="Huawei" w:date="2020-04-09T19:20:00Z"/>
                <w:rFonts w:cs="Arial"/>
                <w:lang w:eastAsia="ja-JP"/>
              </w:rPr>
            </w:pPr>
            <w:ins w:id="134" w:author="Huawei" w:date="2020-04-09T19:20:00Z">
              <w:r w:rsidRPr="0008247D">
                <w:rPr>
                  <w:rFonts w:cs="Arial"/>
                  <w:lang w:eastAsia="ja-JP"/>
                </w:rPr>
                <w:t>Semantics description</w:t>
              </w:r>
            </w:ins>
          </w:p>
        </w:tc>
      </w:tr>
      <w:tr w:rsidR="00741587" w:rsidRPr="0008247D" w:rsidTr="005E7FD8">
        <w:trPr>
          <w:ins w:id="135" w:author="Huawei" w:date="2020-04-09T19:20:00Z"/>
        </w:trPr>
        <w:tc>
          <w:tcPr>
            <w:tcW w:w="2328" w:type="dxa"/>
          </w:tcPr>
          <w:p w:rsidR="00741587" w:rsidRPr="0008247D" w:rsidRDefault="00741587" w:rsidP="005E7FD8">
            <w:pPr>
              <w:pStyle w:val="TAL"/>
              <w:rPr>
                <w:ins w:id="136" w:author="Huawei" w:date="2020-04-09T19:20:00Z"/>
                <w:rFonts w:cs="Arial"/>
                <w:lang w:eastAsia="ja-JP"/>
              </w:rPr>
            </w:pPr>
            <w:ins w:id="137" w:author="Huawei" w:date="2020-04-09T19:20:00Z">
              <w:r w:rsidRPr="0008247D">
                <w:rPr>
                  <w:rFonts w:cs="Arial"/>
                  <w:lang w:eastAsia="ja-JP"/>
                </w:rPr>
                <w:t>Global Cell ID</w:t>
              </w:r>
            </w:ins>
          </w:p>
        </w:tc>
        <w:tc>
          <w:tcPr>
            <w:tcW w:w="1080" w:type="dxa"/>
          </w:tcPr>
          <w:p w:rsidR="00741587" w:rsidRPr="0008247D" w:rsidRDefault="00741587" w:rsidP="005E7FD8">
            <w:pPr>
              <w:pStyle w:val="TAL"/>
              <w:rPr>
                <w:ins w:id="138" w:author="Huawei" w:date="2020-04-09T19:20:00Z"/>
                <w:rFonts w:cs="Arial"/>
                <w:lang w:eastAsia="ja-JP"/>
              </w:rPr>
            </w:pPr>
            <w:ins w:id="139" w:author="Huawei" w:date="2020-04-09T19:20:00Z">
              <w:r w:rsidRPr="0008247D">
                <w:rPr>
                  <w:rFonts w:cs="Arial"/>
                  <w:lang w:eastAsia="ja-JP"/>
                </w:rPr>
                <w:t>M</w:t>
              </w:r>
            </w:ins>
          </w:p>
        </w:tc>
        <w:tc>
          <w:tcPr>
            <w:tcW w:w="1440" w:type="dxa"/>
          </w:tcPr>
          <w:p w:rsidR="00741587" w:rsidRPr="0008247D" w:rsidRDefault="00741587" w:rsidP="005E7FD8">
            <w:pPr>
              <w:pStyle w:val="TAL"/>
              <w:rPr>
                <w:ins w:id="140" w:author="Huawei" w:date="2020-04-09T19:20:00Z"/>
                <w:rFonts w:cs="Arial"/>
                <w:i/>
                <w:lang w:eastAsia="ja-JP"/>
              </w:rPr>
            </w:pPr>
          </w:p>
        </w:tc>
        <w:tc>
          <w:tcPr>
            <w:tcW w:w="1841" w:type="dxa"/>
          </w:tcPr>
          <w:p w:rsidR="00741587" w:rsidRPr="0008247D" w:rsidRDefault="00741587" w:rsidP="005E7FD8">
            <w:pPr>
              <w:pStyle w:val="TAL"/>
              <w:rPr>
                <w:ins w:id="141" w:author="Huawei" w:date="2020-04-09T19:20:00Z"/>
                <w:rFonts w:cs="Arial"/>
                <w:snapToGrid w:val="0"/>
                <w:lang w:eastAsia="ja-JP"/>
              </w:rPr>
            </w:pPr>
            <w:ins w:id="142" w:author="Huawei" w:date="2020-04-09T19:20:00Z">
              <w:r w:rsidRPr="0008247D">
                <w:rPr>
                  <w:rFonts w:cs="Arial"/>
                  <w:snapToGrid w:val="0"/>
                  <w:lang w:eastAsia="ja-JP"/>
                </w:rPr>
                <w:t>E-UTRAN CGI 9.3.1.9</w:t>
              </w:r>
            </w:ins>
          </w:p>
        </w:tc>
        <w:tc>
          <w:tcPr>
            <w:tcW w:w="2835" w:type="dxa"/>
          </w:tcPr>
          <w:p w:rsidR="00741587" w:rsidRPr="0008247D" w:rsidRDefault="00741587" w:rsidP="005E7FD8">
            <w:pPr>
              <w:pStyle w:val="TAL"/>
              <w:rPr>
                <w:ins w:id="143" w:author="Huawei" w:date="2020-04-09T19:20:00Z"/>
                <w:rFonts w:cs="Arial"/>
                <w:lang w:eastAsia="ja-JP"/>
              </w:rPr>
            </w:pPr>
          </w:p>
        </w:tc>
      </w:tr>
      <w:tr w:rsidR="00741587" w:rsidRPr="00567372" w:rsidTr="005E7FD8">
        <w:trPr>
          <w:ins w:id="144" w:author="Huawei" w:date="2020-04-09T19:20:00Z"/>
        </w:trPr>
        <w:tc>
          <w:tcPr>
            <w:tcW w:w="2328" w:type="dxa"/>
          </w:tcPr>
          <w:p w:rsidR="00741587" w:rsidRPr="0008247D" w:rsidRDefault="00741587" w:rsidP="005E7FD8">
            <w:pPr>
              <w:pStyle w:val="TAL"/>
              <w:rPr>
                <w:ins w:id="145" w:author="Huawei" w:date="2020-04-09T19:20:00Z"/>
                <w:rFonts w:cs="Arial"/>
                <w:lang w:eastAsia="ja-JP"/>
              </w:rPr>
            </w:pPr>
            <w:ins w:id="146" w:author="Huawei" w:date="2020-04-09T19:20:00Z">
              <w:r w:rsidRPr="0008247D">
                <w:rPr>
                  <w:rFonts w:cs="Arial"/>
                  <w:lang w:eastAsia="ja-JP"/>
                </w:rPr>
                <w:t>Coverage Enhancement Level</w:t>
              </w:r>
            </w:ins>
          </w:p>
        </w:tc>
        <w:tc>
          <w:tcPr>
            <w:tcW w:w="1080" w:type="dxa"/>
          </w:tcPr>
          <w:p w:rsidR="00741587" w:rsidRPr="0008247D" w:rsidRDefault="00741587" w:rsidP="005E7FD8">
            <w:pPr>
              <w:pStyle w:val="TAL"/>
              <w:rPr>
                <w:ins w:id="147" w:author="Huawei" w:date="2020-04-09T19:20:00Z"/>
                <w:rFonts w:cs="Arial"/>
                <w:lang w:eastAsia="ja-JP"/>
              </w:rPr>
            </w:pPr>
            <w:ins w:id="148" w:author="Huawei" w:date="2020-04-09T19:20:00Z">
              <w:r w:rsidRPr="0008247D">
                <w:rPr>
                  <w:rFonts w:cs="Arial"/>
                  <w:lang w:eastAsia="ja-JP"/>
                </w:rPr>
                <w:t>M</w:t>
              </w:r>
            </w:ins>
          </w:p>
        </w:tc>
        <w:tc>
          <w:tcPr>
            <w:tcW w:w="1440" w:type="dxa"/>
          </w:tcPr>
          <w:p w:rsidR="00741587" w:rsidRPr="0008247D" w:rsidRDefault="00741587" w:rsidP="005E7FD8">
            <w:pPr>
              <w:pStyle w:val="TAL"/>
              <w:rPr>
                <w:ins w:id="149" w:author="Huawei" w:date="2020-04-09T19:20:00Z"/>
                <w:rFonts w:cs="Arial"/>
                <w:i/>
                <w:lang w:eastAsia="ja-JP"/>
              </w:rPr>
            </w:pPr>
          </w:p>
        </w:tc>
        <w:tc>
          <w:tcPr>
            <w:tcW w:w="1841" w:type="dxa"/>
          </w:tcPr>
          <w:p w:rsidR="00741587" w:rsidRPr="0008247D" w:rsidRDefault="00741587" w:rsidP="005E7FD8">
            <w:pPr>
              <w:pStyle w:val="TAL"/>
              <w:rPr>
                <w:ins w:id="150" w:author="Huawei" w:date="2020-04-09T19:20:00Z"/>
                <w:rFonts w:cs="Arial"/>
                <w:snapToGrid w:val="0"/>
                <w:lang w:eastAsia="ja-JP"/>
              </w:rPr>
            </w:pPr>
            <w:ins w:id="151" w:author="Huawei" w:date="2020-04-09T19:20:00Z">
              <w:r w:rsidRPr="0008247D">
                <w:rPr>
                  <w:rFonts w:cs="Arial"/>
                  <w:snapToGrid w:val="0"/>
                  <w:lang w:eastAsia="ja-JP"/>
                </w:rPr>
                <w:t>OCTET STRING</w:t>
              </w:r>
            </w:ins>
          </w:p>
        </w:tc>
        <w:tc>
          <w:tcPr>
            <w:tcW w:w="2835" w:type="dxa"/>
          </w:tcPr>
          <w:p w:rsidR="00741587" w:rsidRPr="00567372" w:rsidRDefault="00741587" w:rsidP="005E7FD8">
            <w:pPr>
              <w:pStyle w:val="TAL"/>
              <w:rPr>
                <w:ins w:id="152" w:author="Huawei" w:date="2020-04-09T19:20:00Z"/>
                <w:rFonts w:cs="Arial"/>
                <w:lang w:eastAsia="ja-JP"/>
              </w:rPr>
            </w:pPr>
            <w:ins w:id="153" w:author="Huawei" w:date="2020-04-09T19:20:00Z">
              <w:r w:rsidRPr="0008247D">
                <w:rPr>
                  <w:rFonts w:cs="Arial"/>
                  <w:lang w:eastAsia="ja-JP"/>
                </w:rPr>
                <w:t xml:space="preserve">Includes either the </w:t>
              </w:r>
              <w:proofErr w:type="spellStart"/>
              <w:r w:rsidRPr="0008247D">
                <w:rPr>
                  <w:rFonts w:cs="Arial"/>
                  <w:i/>
                  <w:lang w:eastAsia="ja-JP"/>
                </w:rPr>
                <w:t>UEPagingCoverageInformation</w:t>
              </w:r>
              <w:proofErr w:type="spellEnd"/>
              <w:r w:rsidRPr="0008247D">
                <w:rPr>
                  <w:rFonts w:cs="Arial"/>
                  <w:lang w:eastAsia="ja-JP"/>
                </w:rPr>
                <w:t xml:space="preserve"> message as defined in 10.2.2 of TS 36.331 [21], or the </w:t>
              </w:r>
              <w:proofErr w:type="spellStart"/>
              <w:r w:rsidRPr="0008247D">
                <w:rPr>
                  <w:rFonts w:cs="Arial"/>
                  <w:i/>
                  <w:lang w:eastAsia="ja-JP"/>
                </w:rPr>
                <w:t>UEPagingCoverageInformation</w:t>
              </w:r>
              <w:proofErr w:type="spellEnd"/>
              <w:r w:rsidRPr="0008247D">
                <w:rPr>
                  <w:rFonts w:cs="Arial"/>
                  <w:i/>
                  <w:lang w:eastAsia="ja-JP"/>
                </w:rPr>
                <w:t>-NB</w:t>
              </w:r>
              <w:r w:rsidRPr="0008247D">
                <w:rPr>
                  <w:rFonts w:cs="Arial"/>
                  <w:lang w:eastAsia="ja-JP"/>
                </w:rPr>
                <w:t xml:space="preserve"> message as defined in 10.6.2 of TS 36.331 [21].</w:t>
              </w:r>
            </w:ins>
          </w:p>
        </w:tc>
      </w:tr>
    </w:tbl>
    <w:p w:rsidR="00D25DE6" w:rsidRDefault="00D25DE6" w:rsidP="00D25DE6">
      <w:pPr>
        <w:rPr>
          <w:rFonts w:cs="Arial"/>
          <w:b/>
          <w:color w:val="0000FF"/>
        </w:rPr>
      </w:pPr>
      <w:bookmarkStart w:id="154" w:name="_Toc14165995"/>
      <w:r w:rsidRPr="006914E7">
        <w:rPr>
          <w:rFonts w:cs="Arial"/>
          <w:b/>
          <w:color w:val="0000FF"/>
        </w:rPr>
        <w:t>------------------------------------------</w:t>
      </w:r>
    </w:p>
    <w:bookmarkEnd w:id="154"/>
    <w:p w:rsidR="00D25DE6" w:rsidRDefault="00D25DE6" w:rsidP="00D25DE6">
      <w:pPr>
        <w:rPr>
          <w:rFonts w:cs="Arial"/>
          <w:b/>
          <w:color w:val="0000FF"/>
        </w:rPr>
      </w:pPr>
      <w:r w:rsidRPr="00F43C45">
        <w:rPr>
          <w:rFonts w:cs="Arial"/>
          <w:b/>
          <w:color w:val="0000FF"/>
        </w:rPr>
        <w:t>Skip to next change</w:t>
      </w:r>
    </w:p>
    <w:p w:rsidR="00D25DE6" w:rsidRDefault="00D25DE6" w:rsidP="00D25DE6">
      <w:pPr>
        <w:rPr>
          <w:rFonts w:cs="Arial"/>
          <w:b/>
          <w:color w:val="0000FF"/>
        </w:rPr>
      </w:pPr>
      <w:r w:rsidRPr="006914E7">
        <w:rPr>
          <w:rFonts w:cs="Arial"/>
          <w:b/>
          <w:color w:val="0000FF"/>
        </w:rPr>
        <w:t>------------------------------------------</w:t>
      </w:r>
    </w:p>
    <w:p w:rsidR="00D25DE6" w:rsidRDefault="00D25DE6" w:rsidP="00D25DE6">
      <w:pPr>
        <w:rPr>
          <w:b/>
          <w:noProof/>
        </w:rPr>
      </w:pPr>
      <w:r w:rsidRPr="00BC2EE6">
        <w:rPr>
          <w:b/>
          <w:noProof/>
          <w:highlight w:val="yellow"/>
        </w:rPr>
        <w:t xml:space="preserve">START OF </w:t>
      </w:r>
      <w:r>
        <w:rPr>
          <w:b/>
          <w:noProof/>
          <w:highlight w:val="yellow"/>
        </w:rPr>
        <w:t xml:space="preserve">ASN.1 </w:t>
      </w:r>
      <w:r w:rsidRPr="00BC2EE6">
        <w:rPr>
          <w:b/>
          <w:noProof/>
          <w:highlight w:val="yellow"/>
        </w:rPr>
        <w:t>CHANGES</w:t>
      </w:r>
    </w:p>
    <w:p w:rsidR="00632DAD" w:rsidRDefault="00632DAD" w:rsidP="00D25DE6">
      <w:pPr>
        <w:pStyle w:val="3"/>
        <w:sectPr w:rsidR="00632DAD" w:rsidSect="000434E1">
          <w:footerReference w:type="even" r:id="rId15"/>
          <w:footerReference w:type="default" r:id="rId16"/>
          <w:pgSz w:w="12240" w:h="15840"/>
          <w:pgMar w:top="1418" w:right="1134" w:bottom="1134" w:left="1134" w:header="709" w:footer="709" w:gutter="0"/>
          <w:cols w:space="708"/>
          <w:docGrid w:linePitch="360"/>
        </w:sectPr>
      </w:pPr>
    </w:p>
    <w:p w:rsidR="00D25DE6" w:rsidRPr="009F5A10" w:rsidRDefault="00D25DE6" w:rsidP="00D25DE6">
      <w:pPr>
        <w:pStyle w:val="3"/>
      </w:pPr>
      <w:r w:rsidRPr="009F5A10">
        <w:lastRenderedPageBreak/>
        <w:t>9.4.4</w:t>
      </w:r>
      <w:r w:rsidRPr="009F5A10">
        <w:tab/>
        <w:t>PDU Definitions</w:t>
      </w:r>
    </w:p>
    <w:p w:rsidR="00D25DE6" w:rsidRDefault="00D25DE6" w:rsidP="00D25DE6">
      <w:pPr>
        <w:tabs>
          <w:tab w:val="left" w:pos="673"/>
        </w:tabs>
        <w:rPr>
          <w:ins w:id="155" w:author="Ericsson User" w:date="2020-01-15T08:51:00Z"/>
          <w:lang w:eastAsia="sv-SE"/>
        </w:rPr>
      </w:pP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PDU definitions for NGAP.</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 xml:space="preserve">NGAP-PDU-Contents { </w:t>
      </w:r>
    </w:p>
    <w:p w:rsidR="00D25DE6" w:rsidRPr="00120C9A" w:rsidRDefault="00D25DE6" w:rsidP="00D25DE6">
      <w:pPr>
        <w:pStyle w:val="PL"/>
        <w:rPr>
          <w:noProof w:val="0"/>
          <w:snapToGrid w:val="0"/>
        </w:rPr>
      </w:pPr>
      <w:proofErr w:type="spellStart"/>
      <w:r w:rsidRPr="00120C9A">
        <w:rPr>
          <w:noProof w:val="0"/>
          <w:snapToGrid w:val="0"/>
        </w:rPr>
        <w:t>itu</w:t>
      </w:r>
      <w:proofErr w:type="spellEnd"/>
      <w:r w:rsidRPr="00120C9A">
        <w:rPr>
          <w:noProof w:val="0"/>
          <w:snapToGrid w:val="0"/>
        </w:rPr>
        <w:t xml:space="preserve">-t (0) identified-organization (4) </w:t>
      </w:r>
      <w:proofErr w:type="spellStart"/>
      <w:r w:rsidRPr="00120C9A">
        <w:rPr>
          <w:noProof w:val="0"/>
          <w:snapToGrid w:val="0"/>
        </w:rPr>
        <w:t>etsi</w:t>
      </w:r>
      <w:proofErr w:type="spellEnd"/>
      <w:r w:rsidRPr="00120C9A">
        <w:rPr>
          <w:noProof w:val="0"/>
          <w:snapToGrid w:val="0"/>
        </w:rPr>
        <w:t xml:space="preserve"> (0) </w:t>
      </w:r>
      <w:proofErr w:type="spellStart"/>
      <w:r w:rsidRPr="00120C9A">
        <w:rPr>
          <w:noProof w:val="0"/>
          <w:snapToGrid w:val="0"/>
        </w:rPr>
        <w:t>mobileDomain</w:t>
      </w:r>
      <w:proofErr w:type="spellEnd"/>
      <w:r w:rsidRPr="00120C9A">
        <w:rPr>
          <w:noProof w:val="0"/>
          <w:snapToGrid w:val="0"/>
        </w:rPr>
        <w:t xml:space="preserve"> (0) </w:t>
      </w:r>
    </w:p>
    <w:p w:rsidR="00D25DE6" w:rsidRPr="009E7EB9" w:rsidRDefault="00D25DE6" w:rsidP="00D25DE6">
      <w:pPr>
        <w:pStyle w:val="PL"/>
        <w:rPr>
          <w:noProof w:val="0"/>
          <w:snapToGrid w:val="0"/>
          <w:lang w:val="fr-FR"/>
        </w:rPr>
      </w:pPr>
      <w:r w:rsidRPr="009E7EB9">
        <w:rPr>
          <w:noProof w:val="0"/>
          <w:snapToGrid w:val="0"/>
          <w:lang w:val="fr-FR"/>
        </w:rPr>
        <w:t>ngran-Access (22) modules (3) ngap (1) version1 (1) ngap-PDU-Contents (1) }</w:t>
      </w:r>
    </w:p>
    <w:p w:rsidR="00D25DE6" w:rsidRPr="009E7EB9" w:rsidRDefault="00D25DE6" w:rsidP="00D25DE6">
      <w:pPr>
        <w:pStyle w:val="PL"/>
        <w:rPr>
          <w:noProof w:val="0"/>
          <w:snapToGrid w:val="0"/>
          <w:lang w:val="fr-FR"/>
        </w:rPr>
      </w:pPr>
    </w:p>
    <w:p w:rsidR="00D25DE6" w:rsidRPr="00120C9A" w:rsidRDefault="00D25DE6" w:rsidP="00D25DE6">
      <w:pPr>
        <w:pStyle w:val="PL"/>
        <w:rPr>
          <w:noProof w:val="0"/>
          <w:snapToGrid w:val="0"/>
        </w:rPr>
      </w:pPr>
      <w:r w:rsidRPr="00120C9A">
        <w:rPr>
          <w:noProof w:val="0"/>
          <w:snapToGrid w:val="0"/>
        </w:rPr>
        <w:t xml:space="preserve">DEFINITIONS AUTOMATIC TAGS ::= </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BEGIN</w:t>
      </w:r>
    </w:p>
    <w:p w:rsidR="00D25DE6" w:rsidRPr="00120C9A" w:rsidRDefault="00D25DE6" w:rsidP="00D25DE6">
      <w:pPr>
        <w:pStyle w:val="PL"/>
        <w:rPr>
          <w:noProof w:val="0"/>
          <w:snapToGrid w:val="0"/>
        </w:rPr>
      </w:pPr>
    </w:p>
    <w:p w:rsidR="00D25DE6" w:rsidRPr="00120C9A" w:rsidRDefault="00D25DE6" w:rsidP="00D25DE6">
      <w:pPr>
        <w:pStyle w:val="PL"/>
        <w:rPr>
          <w:noProof w:val="0"/>
          <w:snapToGrid w:val="0"/>
        </w:rPr>
      </w:pPr>
      <w:r w:rsidRPr="00120C9A">
        <w:rPr>
          <w:noProof w:val="0"/>
          <w:snapToGrid w:val="0"/>
        </w:rPr>
        <w:t>-- **************************************************************</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IE parameter types from other modules.</w:t>
      </w:r>
    </w:p>
    <w:p w:rsidR="00D25DE6" w:rsidRPr="00120C9A" w:rsidRDefault="00D25DE6" w:rsidP="00D25DE6">
      <w:pPr>
        <w:pStyle w:val="PL"/>
        <w:rPr>
          <w:noProof w:val="0"/>
          <w:snapToGrid w:val="0"/>
        </w:rPr>
      </w:pPr>
      <w:r w:rsidRPr="00120C9A">
        <w:rPr>
          <w:noProof w:val="0"/>
          <w:snapToGrid w:val="0"/>
        </w:rPr>
        <w:t>--</w:t>
      </w:r>
    </w:p>
    <w:p w:rsidR="00D25DE6" w:rsidRPr="00120C9A" w:rsidRDefault="00D25DE6" w:rsidP="00D25DE6">
      <w:pPr>
        <w:pStyle w:val="PL"/>
        <w:rPr>
          <w:noProof w:val="0"/>
          <w:snapToGrid w:val="0"/>
        </w:rPr>
      </w:pPr>
      <w:r w:rsidRPr="00120C9A">
        <w:rPr>
          <w:noProof w:val="0"/>
          <w:snapToGrid w:val="0"/>
        </w:rPr>
        <w:t>-- **************************************************************</w:t>
      </w:r>
    </w:p>
    <w:p w:rsidR="00D25DE6" w:rsidRDefault="00D25DE6" w:rsidP="00D25DE6">
      <w:pPr>
        <w:rPr>
          <w:ins w:id="156" w:author="Ericsson User" w:date="2020-01-13T19:32:00Z"/>
          <w:rFonts w:cs="Arial"/>
          <w:b/>
          <w:color w:val="0000FF"/>
        </w:rPr>
      </w:pPr>
    </w:p>
    <w:p w:rsidR="00D25DE6" w:rsidRPr="00120C9A" w:rsidRDefault="00D25DE6">
      <w:pPr>
        <w:pStyle w:val="PL"/>
        <w:rPr>
          <w:snapToGrid w:val="0"/>
          <w:lang w:eastAsia="en-GB"/>
          <w:rPrChange w:id="157" w:author="Ericsson User" w:date="2020-01-15T08:52:00Z">
            <w:rPr>
              <w:rFonts w:cs="Arial"/>
              <w:b/>
              <w:color w:val="0000FF"/>
            </w:rPr>
          </w:rPrChange>
        </w:rPr>
        <w:pPrChange w:id="158" w:author="Ericsson User" w:date="2020-01-15T08:52:00Z">
          <w:pPr/>
        </w:pPrChange>
      </w:pPr>
      <w:r w:rsidRPr="00120C9A">
        <w:rPr>
          <w:noProof w:val="0"/>
          <w:snapToGrid w:val="0"/>
          <w:lang w:eastAsia="en-GB"/>
          <w:rPrChange w:id="159" w:author="Ericsson User" w:date="2020-01-15T08:52:00Z">
            <w:rPr>
              <w:rFonts w:ascii="Arial" w:eastAsia="MS Mincho" w:hAnsi="Arial" w:cs="Arial"/>
              <w:b/>
              <w:color w:val="0000FF"/>
            </w:rPr>
          </w:rPrChange>
        </w:rPr>
        <w:t>IMPORTS</w:t>
      </w:r>
    </w:p>
    <w:p w:rsidR="00D25DE6" w:rsidRPr="00120C9A" w:rsidRDefault="00D25DE6">
      <w:pPr>
        <w:pStyle w:val="PL"/>
        <w:rPr>
          <w:snapToGrid w:val="0"/>
          <w:lang w:eastAsia="en-GB"/>
          <w:rPrChange w:id="160" w:author="Ericsson User" w:date="2020-01-15T08:52:00Z">
            <w:rPr>
              <w:rFonts w:cs="Arial"/>
              <w:b/>
              <w:color w:val="0000FF"/>
            </w:rPr>
          </w:rPrChange>
        </w:rPr>
        <w:pPrChange w:id="161" w:author="Ericsson User" w:date="2020-01-15T08:52:00Z">
          <w:pPr/>
        </w:pPrChange>
      </w:pPr>
    </w:p>
    <w:p w:rsidR="00D25DE6" w:rsidRDefault="00D25DE6" w:rsidP="00D25DE6">
      <w:pPr>
        <w:pStyle w:val="PL"/>
        <w:rPr>
          <w:noProof w:val="0"/>
          <w:snapToGrid w:val="0"/>
        </w:rPr>
      </w:pPr>
    </w:p>
    <w:p w:rsidR="00D25DE6" w:rsidRPr="00BC2EE6" w:rsidDel="00E66043" w:rsidRDefault="00D25DE6" w:rsidP="00D25DE6">
      <w:pPr>
        <w:rPr>
          <w:del w:id="162" w:author="Ericsson User" w:date="2020-01-13T11:29:00Z"/>
          <w:b/>
          <w:noProof/>
        </w:rPr>
      </w:pPr>
      <w:r>
        <w:rPr>
          <w:b/>
          <w:noProof/>
          <w:highlight w:val="yellow"/>
        </w:rPr>
        <w:t>SKIPPED ASN.1 UNCHANGED</w:t>
      </w:r>
    </w:p>
    <w:p w:rsidR="00632DAD" w:rsidRPr="001D2E49" w:rsidRDefault="00632DAD" w:rsidP="00632DAD">
      <w:pPr>
        <w:pStyle w:val="PL"/>
        <w:rPr>
          <w:noProof w:val="0"/>
          <w:snapToGrid w:val="0"/>
        </w:rPr>
      </w:pPr>
      <w:r w:rsidRPr="001D2E49">
        <w:rPr>
          <w:noProof w:val="0"/>
          <w:snapToGrid w:val="0"/>
        </w:rPr>
        <w:tab/>
        <w:t>NR-CGI,</w:t>
      </w:r>
    </w:p>
    <w:p w:rsidR="00632DAD" w:rsidRPr="001D2E49" w:rsidRDefault="00632DAD" w:rsidP="00632DAD">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rsidR="00632DAD" w:rsidRPr="001D2E49" w:rsidRDefault="00632DAD" w:rsidP="00632DAD">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rsidR="00632DAD" w:rsidRPr="0008247D" w:rsidRDefault="00632DAD" w:rsidP="00632DAD">
      <w:pPr>
        <w:pStyle w:val="PL"/>
        <w:rPr>
          <w:ins w:id="163" w:author="Huawei" w:date="2020-04-09T19:22:00Z"/>
          <w:noProof w:val="0"/>
          <w:snapToGrid w:val="0"/>
        </w:rPr>
      </w:pPr>
      <w:r w:rsidRPr="001D2E49">
        <w:rPr>
          <w:noProof w:val="0"/>
          <w:snapToGrid w:val="0"/>
        </w:rPr>
        <w:tab/>
      </w:r>
      <w:proofErr w:type="spellStart"/>
      <w:r w:rsidRPr="0008247D">
        <w:rPr>
          <w:noProof w:val="0"/>
          <w:snapToGrid w:val="0"/>
        </w:rPr>
        <w:t>OverloadStartNSSAIList</w:t>
      </w:r>
      <w:proofErr w:type="spellEnd"/>
      <w:r w:rsidRPr="0008247D">
        <w:rPr>
          <w:noProof w:val="0"/>
          <w:snapToGrid w:val="0"/>
        </w:rPr>
        <w:t>,</w:t>
      </w:r>
    </w:p>
    <w:p w:rsidR="00632DAD" w:rsidRPr="0008247D" w:rsidRDefault="00632DAD" w:rsidP="00632DAD">
      <w:pPr>
        <w:pStyle w:val="PL"/>
        <w:rPr>
          <w:noProof w:val="0"/>
          <w:snapToGrid w:val="0"/>
        </w:rPr>
      </w:pPr>
      <w:ins w:id="164" w:author="Huawei" w:date="2020-04-09T19:22:00Z">
        <w:r w:rsidRPr="0008247D">
          <w:rPr>
            <w:noProof w:val="0"/>
            <w:snapToGrid w:val="0"/>
          </w:rPr>
          <w:tab/>
        </w:r>
        <w:proofErr w:type="spellStart"/>
        <w:r w:rsidRPr="0008247D">
          <w:rPr>
            <w:noProof w:val="0"/>
            <w:snapToGrid w:val="0"/>
          </w:rPr>
          <w:t>PagingAssisDataforCEcapabUE</w:t>
        </w:r>
        <w:proofErr w:type="spellEnd"/>
        <w:r w:rsidRPr="0008247D">
          <w:rPr>
            <w:noProof w:val="0"/>
            <w:snapToGrid w:val="0"/>
          </w:rPr>
          <w:t>,</w:t>
        </w:r>
      </w:ins>
    </w:p>
    <w:p w:rsidR="00632DAD" w:rsidRPr="001D2E49" w:rsidRDefault="00632DAD" w:rsidP="00632DAD">
      <w:pPr>
        <w:pStyle w:val="PL"/>
        <w:rPr>
          <w:noProof w:val="0"/>
          <w:snapToGrid w:val="0"/>
        </w:rPr>
      </w:pPr>
      <w:r w:rsidRPr="0008247D">
        <w:rPr>
          <w:noProof w:val="0"/>
          <w:snapToGrid w:val="0"/>
        </w:rPr>
        <w:tab/>
      </w:r>
      <w:proofErr w:type="spellStart"/>
      <w:r w:rsidRPr="0008247D">
        <w:rPr>
          <w:noProof w:val="0"/>
          <w:snapToGrid w:val="0"/>
        </w:rPr>
        <w:t>PagingDRX</w:t>
      </w:r>
      <w:proofErr w:type="spellEnd"/>
      <w:r w:rsidRPr="0008247D">
        <w:rPr>
          <w:noProof w:val="0"/>
          <w:snapToGrid w:val="0"/>
        </w:rPr>
        <w:t>,</w:t>
      </w:r>
    </w:p>
    <w:p w:rsidR="00632DAD" w:rsidRPr="001D2E49" w:rsidRDefault="00632DAD" w:rsidP="00632DAD">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rsidR="00D25DE6" w:rsidRPr="00632DAD" w:rsidRDefault="00632DAD" w:rsidP="00632DAD">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rsidR="00D25DE6" w:rsidRPr="00BC2EE6" w:rsidDel="00E66043" w:rsidRDefault="00D25DE6" w:rsidP="00D25DE6">
      <w:pPr>
        <w:rPr>
          <w:del w:id="165" w:author="Ericsson User" w:date="2020-01-13T11:29:00Z"/>
          <w:b/>
          <w:noProof/>
        </w:rPr>
      </w:pPr>
      <w:r>
        <w:rPr>
          <w:b/>
          <w:noProof/>
          <w:highlight w:val="yellow"/>
        </w:rPr>
        <w:t>SKIPPED ASN.1 UNCHANGED</w:t>
      </w:r>
    </w:p>
    <w:p w:rsidR="00632DAD" w:rsidRPr="001D2E49" w:rsidRDefault="00632DAD" w:rsidP="00632DAD">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lang w:eastAsia="zh-CN"/>
        </w:rPr>
        <w:t>NRPPa</w:t>
      </w:r>
      <w:proofErr w:type="spellEnd"/>
      <w:r w:rsidRPr="001D2E49">
        <w:rPr>
          <w:noProof w:val="0"/>
          <w:snapToGrid w:val="0"/>
        </w:rPr>
        <w:t>-PDU</w:t>
      </w:r>
      <w:proofErr w:type="gram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rsidR="00632DAD" w:rsidRDefault="00632DAD" w:rsidP="00632DAD">
      <w:pPr>
        <w:pStyle w:val="PL"/>
        <w:rPr>
          <w:ins w:id="166" w:author="Huawei" w:date="2020-04-09T19:24:00Z"/>
          <w:rFonts w:eastAsia="宋体"/>
          <w:noProof w:val="0"/>
          <w:snapToGrid w:val="0"/>
          <w:lang w:eastAsia="zh-CN"/>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rsidR="00632DAD" w:rsidRPr="001D2E49" w:rsidRDefault="00632DAD" w:rsidP="00632DAD">
      <w:pPr>
        <w:pStyle w:val="PL"/>
        <w:rPr>
          <w:noProof w:val="0"/>
          <w:snapToGrid w:val="0"/>
        </w:rPr>
      </w:pPr>
      <w:ins w:id="167" w:author="Huawei" w:date="2020-04-09T19:24:00Z">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ins>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rsidR="00632DAD" w:rsidRPr="001D2E49" w:rsidRDefault="00632DAD" w:rsidP="00632DAD">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rsidR="00632DAD" w:rsidRPr="001D2E49" w:rsidRDefault="00632DAD" w:rsidP="00632DAD">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rsidR="00D25DE6" w:rsidRDefault="00D25DE6" w:rsidP="00D25DE6">
      <w:pPr>
        <w:pStyle w:val="PL"/>
        <w:rPr>
          <w:noProof w:val="0"/>
          <w:snapToGrid w:val="0"/>
        </w:rPr>
      </w:pPr>
    </w:p>
    <w:p w:rsidR="00632DAD" w:rsidRDefault="00632DAD" w:rsidP="00632DAD">
      <w:pPr>
        <w:rPr>
          <w:b/>
          <w:noProof/>
        </w:rPr>
      </w:pPr>
      <w:r>
        <w:rPr>
          <w:b/>
          <w:noProof/>
          <w:highlight w:val="yellow"/>
        </w:rPr>
        <w:t>NEXT</w:t>
      </w:r>
      <w:r w:rsidRPr="00BC2EE6">
        <w:rPr>
          <w:b/>
          <w:noProof/>
          <w:highlight w:val="yellow"/>
        </w:rPr>
        <w:t xml:space="preserve"> CHANGE</w:t>
      </w:r>
    </w:p>
    <w:p w:rsidR="00632DAD" w:rsidRPr="001D2E49" w:rsidRDefault="00632DAD" w:rsidP="00632DAD">
      <w:pPr>
        <w:pStyle w:val="PL"/>
        <w:spacing w:line="0" w:lineRule="atLeast"/>
        <w:rPr>
          <w:noProof w:val="0"/>
          <w:snapToGrid w:val="0"/>
        </w:rPr>
      </w:pPr>
      <w:r w:rsidRPr="001D2E49">
        <w:rPr>
          <w:noProof w:val="0"/>
          <w:snapToGrid w:val="0"/>
        </w:rPr>
        <w:t>-- **************************************************************</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outlineLvl w:val="4"/>
        <w:rPr>
          <w:noProof w:val="0"/>
          <w:snapToGrid w:val="0"/>
        </w:rPr>
      </w:pPr>
      <w:r w:rsidRPr="001D2E49">
        <w:rPr>
          <w:noProof w:val="0"/>
          <w:snapToGrid w:val="0"/>
        </w:rPr>
        <w:t>-- UE CONTEXT RELEASE COMPLETE</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spacing w:line="0" w:lineRule="atLeast"/>
        <w:rPr>
          <w:noProof w:val="0"/>
          <w:snapToGrid w:val="0"/>
        </w:rPr>
      </w:pPr>
      <w:r w:rsidRPr="001D2E49">
        <w:rPr>
          <w:noProof w:val="0"/>
          <w:snapToGrid w:val="0"/>
        </w:rPr>
        <w:t>-- **************************************************************</w:t>
      </w:r>
    </w:p>
    <w:p w:rsidR="00632DAD" w:rsidRPr="001D2E49" w:rsidRDefault="00632DAD" w:rsidP="00632DAD">
      <w:pPr>
        <w:pStyle w:val="PL"/>
        <w:spacing w:line="0" w:lineRule="atLeast"/>
        <w:rPr>
          <w:noProof w:val="0"/>
          <w:snapToGrid w:val="0"/>
        </w:rPr>
      </w:pPr>
    </w:p>
    <w:p w:rsidR="00632DAD" w:rsidRPr="001D2E49" w:rsidRDefault="00632DAD" w:rsidP="00632DAD">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 xml:space="preserve"> ::= SEQUENCE {</w:t>
      </w:r>
    </w:p>
    <w:p w:rsidR="00632DAD" w:rsidRPr="001D2E49" w:rsidRDefault="00632DAD" w:rsidP="00632DAD">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UEContextReleaseComplete</w:t>
      </w:r>
      <w:proofErr w:type="spellEnd"/>
      <w:r w:rsidRPr="001D2E49">
        <w:rPr>
          <w:noProof w:val="0"/>
          <w:snapToGrid w:val="0"/>
        </w:rPr>
        <w:t>-IEs} },</w:t>
      </w:r>
    </w:p>
    <w:p w:rsidR="00632DAD" w:rsidRPr="001D2E49" w:rsidRDefault="00632DAD" w:rsidP="00632DAD">
      <w:pPr>
        <w:pStyle w:val="PL"/>
        <w:spacing w:line="0" w:lineRule="atLeast"/>
        <w:rPr>
          <w:noProof w:val="0"/>
          <w:snapToGrid w:val="0"/>
        </w:rPr>
      </w:pP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w:t>
      </w:r>
    </w:p>
    <w:p w:rsidR="00632DAD" w:rsidRPr="001D2E49" w:rsidRDefault="00632DAD" w:rsidP="00632DAD">
      <w:pPr>
        <w:pStyle w:val="PL"/>
        <w:spacing w:line="0" w:lineRule="atLeast"/>
        <w:rPr>
          <w:noProof w:val="0"/>
          <w:snapToGrid w:val="0"/>
        </w:rPr>
      </w:pPr>
    </w:p>
    <w:p w:rsidR="00632DAD" w:rsidRPr="001D2E49" w:rsidRDefault="00632DAD" w:rsidP="00632DAD">
      <w:pPr>
        <w:pStyle w:val="PL"/>
        <w:spacing w:line="0" w:lineRule="atLeast"/>
        <w:rPr>
          <w:noProof w:val="0"/>
          <w:snapToGrid w:val="0"/>
        </w:rPr>
      </w:pPr>
      <w:proofErr w:type="spellStart"/>
      <w:r w:rsidRPr="001D2E49">
        <w:rPr>
          <w:noProof w:val="0"/>
          <w:snapToGrid w:val="0"/>
        </w:rPr>
        <w:t>UEContextReleaseComplete</w:t>
      </w:r>
      <w:proofErr w:type="spellEnd"/>
      <w:r w:rsidRPr="001D2E49">
        <w:rPr>
          <w:noProof w:val="0"/>
          <w:snapToGrid w:val="0"/>
        </w:rPr>
        <w:t>-IEs NGAP-PROTOCOL-IES ::= {</w:t>
      </w:r>
    </w:p>
    <w:p w:rsidR="00632DAD" w:rsidRPr="001D2E49" w:rsidRDefault="00632DAD" w:rsidP="00632DAD">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632DAD" w:rsidRPr="001D2E49" w:rsidRDefault="00632DAD" w:rsidP="00632DAD">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w:t>
      </w:r>
      <w:proofErr w:type="spellStart"/>
      <w:r w:rsidRPr="001D2E49">
        <w:rPr>
          <w:noProof w:val="0"/>
          <w:snapToGrid w:val="0"/>
        </w:rPr>
        <w:t>InfoOnRecommendedCellsAndRANNodesForPaging</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InfoOnRecommendedCellsAndRANNodesForPaging</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 xml:space="preserve">TYPE </w:t>
      </w:r>
      <w:proofErr w:type="spellStart"/>
      <w:r w:rsidRPr="001D2E49">
        <w:rPr>
          <w:noProof w:val="0"/>
          <w:snapToGrid w:val="0"/>
        </w:rPr>
        <w:t>PDUSessionResource</w:t>
      </w:r>
      <w:r w:rsidRPr="001D2E49">
        <w:rPr>
          <w:noProof w:val="0"/>
        </w:rPr>
        <w:t>ListCxtRelCpl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632DAD" w:rsidRPr="0008247D" w:rsidRDefault="00632DAD" w:rsidP="00632DAD">
      <w:pPr>
        <w:pStyle w:val="PL"/>
        <w:rPr>
          <w:ins w:id="168" w:author="Huawei" w:date="2020-04-09T19:26:00Z"/>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r>
      <w:r w:rsidRPr="0008247D">
        <w:rPr>
          <w:noProof w:val="0"/>
          <w:snapToGrid w:val="0"/>
        </w:rPr>
        <w:t>}</w:t>
      </w:r>
      <w:ins w:id="169" w:author="Huawei" w:date="2020-04-09T19:26:00Z">
        <w:r w:rsidRPr="0008247D">
          <w:rPr>
            <w:noProof w:val="0"/>
            <w:snapToGrid w:val="0"/>
          </w:rPr>
          <w:t>|</w:t>
        </w:r>
      </w:ins>
    </w:p>
    <w:p w:rsidR="00632DAD" w:rsidRPr="0008247D" w:rsidRDefault="00632DAD" w:rsidP="00632DAD">
      <w:pPr>
        <w:pStyle w:val="PL"/>
        <w:spacing w:line="0" w:lineRule="atLeast"/>
        <w:rPr>
          <w:noProof w:val="0"/>
          <w:snapToGrid w:val="0"/>
        </w:rPr>
      </w:pPr>
      <w:ins w:id="170" w:author="Huawei" w:date="2020-04-09T19:26:00Z">
        <w:r w:rsidRPr="0008247D">
          <w:rPr>
            <w:noProof w:val="0"/>
            <w:snapToGrid w:val="0"/>
          </w:rPr>
          <w:tab/>
          <w:t>{ ID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ins>
      <w:r w:rsidRPr="0008247D">
        <w:rPr>
          <w:noProof w:val="0"/>
          <w:snapToGrid w:val="0"/>
        </w:rPr>
        <w:t>,</w:t>
      </w:r>
    </w:p>
    <w:p w:rsidR="00632DAD" w:rsidRPr="001D2E49" w:rsidRDefault="00632DAD" w:rsidP="00632DAD">
      <w:pPr>
        <w:pStyle w:val="PL"/>
        <w:spacing w:line="0" w:lineRule="atLeast"/>
        <w:rPr>
          <w:noProof w:val="0"/>
          <w:snapToGrid w:val="0"/>
        </w:rPr>
      </w:pPr>
      <w:r w:rsidRPr="0008247D">
        <w:rPr>
          <w:noProof w:val="0"/>
          <w:snapToGrid w:val="0"/>
        </w:rPr>
        <w:tab/>
        <w:t>...</w:t>
      </w:r>
    </w:p>
    <w:p w:rsidR="00632DAD" w:rsidRPr="001D2E49" w:rsidRDefault="00632DAD" w:rsidP="00632DAD">
      <w:pPr>
        <w:pStyle w:val="PL"/>
        <w:spacing w:line="0" w:lineRule="atLeast"/>
        <w:rPr>
          <w:noProof w:val="0"/>
          <w:snapToGrid w:val="0"/>
        </w:rPr>
      </w:pPr>
      <w:r w:rsidRPr="001D2E49">
        <w:rPr>
          <w:noProof w:val="0"/>
          <w:snapToGrid w:val="0"/>
        </w:rPr>
        <w:t>}</w:t>
      </w: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outlineLvl w:val="4"/>
        <w:rPr>
          <w:noProof w:val="0"/>
          <w:snapToGrid w:val="0"/>
        </w:rPr>
      </w:pPr>
      <w:r w:rsidRPr="00AD521A">
        <w:rPr>
          <w:noProof w:val="0"/>
          <w:snapToGrid w:val="0"/>
        </w:rPr>
        <w:t>-- PAGING</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r w:rsidRPr="00AD521A">
        <w:rPr>
          <w:noProof w:val="0"/>
          <w:snapToGrid w:val="0"/>
        </w:rPr>
        <w:t>-- **************************************************************</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Paging ::= SEQUENCE {</w:t>
      </w:r>
    </w:p>
    <w:p w:rsidR="00D25DE6" w:rsidRPr="00AD521A" w:rsidRDefault="00D25DE6" w:rsidP="00D25DE6">
      <w:pPr>
        <w:pStyle w:val="PL"/>
        <w:rPr>
          <w:noProof w:val="0"/>
          <w:snapToGrid w:val="0"/>
        </w:rPr>
      </w:pPr>
      <w:r w:rsidRPr="00AD521A">
        <w:rPr>
          <w:noProof w:val="0"/>
          <w:snapToGrid w:val="0"/>
        </w:rPr>
        <w:tab/>
      </w:r>
      <w:proofErr w:type="spellStart"/>
      <w:r w:rsidRPr="00AD521A">
        <w:rPr>
          <w:noProof w:val="0"/>
          <w:snapToGrid w:val="0"/>
        </w:rPr>
        <w:t>protocolIEs</w:t>
      </w:r>
      <w:proofErr w:type="spellEnd"/>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-Container</w:t>
      </w:r>
      <w:r w:rsidRPr="00AD521A">
        <w:rPr>
          <w:noProof w:val="0"/>
          <w:snapToGrid w:val="0"/>
        </w:rPr>
        <w:tab/>
      </w:r>
      <w:r w:rsidRPr="00AD521A">
        <w:rPr>
          <w:noProof w:val="0"/>
          <w:snapToGrid w:val="0"/>
        </w:rPr>
        <w:tab/>
        <w:t>{ {</w:t>
      </w:r>
      <w:proofErr w:type="spellStart"/>
      <w:r w:rsidRPr="00AD521A">
        <w:rPr>
          <w:noProof w:val="0"/>
          <w:snapToGrid w:val="0"/>
        </w:rPr>
        <w:t>PagingIEs</w:t>
      </w:r>
      <w:proofErr w:type="spellEnd"/>
      <w:r w:rsidRPr="00AD521A">
        <w:rPr>
          <w:noProof w:val="0"/>
          <w:snapToGrid w:val="0"/>
        </w:rPr>
        <w:t>} },</w:t>
      </w:r>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proofErr w:type="spellStart"/>
      <w:r w:rsidRPr="00AD521A">
        <w:rPr>
          <w:noProof w:val="0"/>
          <w:snapToGrid w:val="0"/>
        </w:rPr>
        <w:t>PagingIEs</w:t>
      </w:r>
      <w:proofErr w:type="spellEnd"/>
      <w:r w:rsidRPr="00AD521A">
        <w:rPr>
          <w:noProof w:val="0"/>
          <w:snapToGrid w:val="0"/>
        </w:rPr>
        <w:t xml:space="preserve"> NGAP-PROTOCOL-IES ::= {</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UEPagingIdentity</w:t>
      </w:r>
      <w:proofErr w:type="spellEnd"/>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PagingDRX</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TAI</w:t>
      </w:r>
      <w:r w:rsidRPr="00AD521A">
        <w:rPr>
          <w:noProof w:val="0"/>
        </w:rPr>
        <w:t>ListForPaging</w:t>
      </w:r>
      <w:proofErr w:type="spellEnd"/>
      <w:r w:rsidRPr="00AD521A">
        <w:rPr>
          <w:noProof w:val="0"/>
          <w:snapToGrid w:val="0"/>
        </w:rPr>
        <w:tab/>
      </w:r>
      <w:r w:rsidRPr="00AD521A">
        <w:rPr>
          <w:noProof w:val="0"/>
          <w:snapToGrid w:val="0"/>
        </w:rPr>
        <w:tab/>
        <w:t>PRESENCE mandatory}|</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PagingPriority</w:t>
      </w:r>
      <w:proofErr w:type="spellEnd"/>
      <w:r w:rsidRPr="00AD521A">
        <w:rPr>
          <w:noProof w:val="0"/>
          <w:snapToGrid w:val="0"/>
        </w:rPr>
        <w:tab/>
      </w:r>
      <w:r w:rsidRPr="00AD521A">
        <w:rPr>
          <w:noProof w:val="0"/>
          <w:snapToGrid w:val="0"/>
        </w:rPr>
        <w:tab/>
      </w:r>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UERadioCapabilityForPaging</w:t>
      </w:r>
      <w:proofErr w:type="spellEnd"/>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UERadioCapabilityForPaging</w:t>
      </w:r>
      <w:proofErr w:type="spellEnd"/>
      <w:r w:rsidRPr="00AD521A">
        <w:rPr>
          <w:noProof w:val="0"/>
          <w:snapToGrid w:val="0"/>
        </w:rPr>
        <w:tab/>
        <w:t>PRESENCE optional}|</w:t>
      </w:r>
    </w:p>
    <w:p w:rsidR="00D25DE6" w:rsidRPr="00AD521A" w:rsidRDefault="00D25DE6" w:rsidP="00D25DE6">
      <w:pPr>
        <w:pStyle w:val="PL"/>
        <w:rPr>
          <w:noProof w:val="0"/>
          <w:snapToGrid w:val="0"/>
        </w:rPr>
      </w:pPr>
      <w:r w:rsidRPr="00AD521A">
        <w:rPr>
          <w:noProof w:val="0"/>
          <w:snapToGrid w:val="0"/>
        </w:rPr>
        <w:tab/>
        <w:t>{ ID id-</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PagingOrigin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PRESENCE optional}|</w:t>
      </w:r>
    </w:p>
    <w:p w:rsidR="00D25DE6" w:rsidRPr="0008247D" w:rsidRDefault="00D25DE6" w:rsidP="00D25DE6">
      <w:pPr>
        <w:pStyle w:val="PL"/>
        <w:rPr>
          <w:ins w:id="171" w:author="Ericsson User" w:date="2020-01-13T17:31:00Z"/>
          <w:noProof w:val="0"/>
          <w:snapToGrid w:val="0"/>
        </w:rPr>
      </w:pPr>
      <w:r w:rsidRPr="00AD521A">
        <w:rPr>
          <w:noProof w:val="0"/>
          <w:snapToGrid w:val="0"/>
        </w:rPr>
        <w:tab/>
        <w:t>{ ID id-</w:t>
      </w:r>
      <w:proofErr w:type="spellStart"/>
      <w:r w:rsidRPr="00AD521A">
        <w:rPr>
          <w:noProof w:val="0"/>
          <w:snapToGrid w:val="0"/>
        </w:rPr>
        <w:t>AssistanceDataForPaging</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proofErr w:type="spellStart"/>
      <w:r w:rsidRPr="00AD521A">
        <w:rPr>
          <w:noProof w:val="0"/>
          <w:snapToGrid w:val="0"/>
        </w:rPr>
        <w:t>AssistanceDataForPaging</w:t>
      </w:r>
      <w:proofErr w:type="spellEnd"/>
      <w:r w:rsidRPr="00AD521A">
        <w:rPr>
          <w:noProof w:val="0"/>
          <w:snapToGrid w:val="0"/>
        </w:rPr>
        <w:tab/>
        <w:t>PRESENCE optional</w:t>
      </w:r>
      <w:r w:rsidRPr="0008247D">
        <w:rPr>
          <w:noProof w:val="0"/>
          <w:snapToGrid w:val="0"/>
        </w:rPr>
        <w:t>}</w:t>
      </w:r>
      <w:ins w:id="172" w:author="Ericsson User" w:date="2020-01-13T17:31:00Z">
        <w:r w:rsidRPr="0008247D">
          <w:rPr>
            <w:noProof w:val="0"/>
            <w:snapToGrid w:val="0"/>
          </w:rPr>
          <w:t>|</w:t>
        </w:r>
      </w:ins>
      <w:del w:id="173" w:author="Ericsson User" w:date="2020-01-13T17:31:00Z">
        <w:r w:rsidRPr="0008247D" w:rsidDel="003F68E6">
          <w:rPr>
            <w:noProof w:val="0"/>
            <w:snapToGrid w:val="0"/>
          </w:rPr>
          <w:delText>,</w:delText>
        </w:r>
      </w:del>
    </w:p>
    <w:p w:rsidR="00FE77B8" w:rsidRPr="0008247D" w:rsidRDefault="00D25DE6" w:rsidP="00FE77B8">
      <w:pPr>
        <w:pStyle w:val="PL"/>
        <w:rPr>
          <w:ins w:id="174" w:author="Huawei" w:date="2020-04-09T19:30:00Z"/>
          <w:noProof w:val="0"/>
          <w:snapToGrid w:val="0"/>
        </w:rPr>
      </w:pPr>
      <w:ins w:id="175" w:author="Ericsson User" w:date="2020-01-13T17:31:00Z">
        <w:r w:rsidRPr="0008247D">
          <w:rPr>
            <w:noProof w:val="0"/>
            <w:snapToGrid w:val="0"/>
          </w:rPr>
          <w:tab/>
          <w:t>{ ID id-Enhanced-</w:t>
        </w:r>
        <w:proofErr w:type="spellStart"/>
        <w:r w:rsidRPr="0008247D">
          <w:rPr>
            <w:noProof w:val="0"/>
            <w:snapToGrid w:val="0"/>
          </w:rPr>
          <w:t>CoverageRestriction</w:t>
        </w:r>
        <w:proofErr w:type="spellEnd"/>
        <w:r w:rsidRPr="0008247D">
          <w:rPr>
            <w:noProof w:val="0"/>
            <w:snapToGrid w:val="0"/>
          </w:rPr>
          <w:tab/>
          <w:t>CRITICALITY ignore</w:t>
        </w:r>
        <w:r w:rsidRPr="0008247D">
          <w:rPr>
            <w:noProof w:val="0"/>
            <w:snapToGrid w:val="0"/>
          </w:rPr>
          <w:tab/>
          <w:t>TYPE Enhanced-</w:t>
        </w:r>
        <w:proofErr w:type="spellStart"/>
        <w:r w:rsidRPr="0008247D">
          <w:rPr>
            <w:noProof w:val="0"/>
            <w:snapToGrid w:val="0"/>
          </w:rPr>
          <w:t>CoverageRestriction</w:t>
        </w:r>
      </w:ins>
      <w:proofErr w:type="spellEnd"/>
      <w:ins w:id="176" w:author="Ericsson User" w:date="2020-01-13T19:33:00Z">
        <w:r w:rsidRPr="0008247D">
          <w:rPr>
            <w:noProof w:val="0"/>
            <w:snapToGrid w:val="0"/>
          </w:rPr>
          <w:tab/>
        </w:r>
      </w:ins>
      <w:ins w:id="177" w:author="Ericsson User" w:date="2020-01-13T17:31:00Z">
        <w:r w:rsidRPr="0008247D">
          <w:rPr>
            <w:noProof w:val="0"/>
            <w:snapToGrid w:val="0"/>
          </w:rPr>
          <w:t>PRESENCE optional}</w:t>
        </w:r>
      </w:ins>
      <w:ins w:id="178" w:author="Huawei" w:date="2020-04-09T19:30:00Z">
        <w:r w:rsidR="00FE77B8" w:rsidRPr="0008247D">
          <w:rPr>
            <w:noProof w:val="0"/>
            <w:snapToGrid w:val="0"/>
          </w:rPr>
          <w:t>|</w:t>
        </w:r>
      </w:ins>
    </w:p>
    <w:p w:rsidR="00D25DE6" w:rsidRDefault="00FE77B8" w:rsidP="00FE77B8">
      <w:pPr>
        <w:pStyle w:val="PL"/>
        <w:rPr>
          <w:ins w:id="179" w:author="Ericsson User" w:date="2020-01-13T17:31:00Z"/>
          <w:noProof w:val="0"/>
          <w:snapToGrid w:val="0"/>
        </w:rPr>
      </w:pPr>
      <w:ins w:id="180" w:author="Huawei" w:date="2020-04-09T19:30:00Z">
        <w:r w:rsidRPr="0008247D">
          <w:rPr>
            <w:noProof w:val="0"/>
            <w:snapToGrid w:val="0"/>
          </w:rPr>
          <w:lastRenderedPageBreak/>
          <w:tab/>
          <w:t>{ ID id-</w:t>
        </w:r>
        <w:proofErr w:type="spellStart"/>
        <w:r w:rsidRPr="0008247D">
          <w:rPr>
            <w:noProof w:val="0"/>
            <w:snapToGrid w:val="0"/>
          </w:rPr>
          <w:t>PagingAssisDataforCEcapabUE</w:t>
        </w:r>
        <w:proofErr w:type="spellEnd"/>
        <w:r w:rsidRPr="0008247D">
          <w:rPr>
            <w:noProof w:val="0"/>
            <w:snapToGrid w:val="0"/>
          </w:rPr>
          <w:tab/>
        </w:r>
        <w:r w:rsidRPr="0008247D">
          <w:rPr>
            <w:noProof w:val="0"/>
            <w:snapToGrid w:val="0"/>
          </w:rPr>
          <w:tab/>
          <w:t>CRITICALITY ignore</w:t>
        </w:r>
        <w:r w:rsidRPr="0008247D">
          <w:rPr>
            <w:noProof w:val="0"/>
            <w:snapToGrid w:val="0"/>
          </w:rPr>
          <w:tab/>
          <w:t xml:space="preserve">TYPE </w:t>
        </w:r>
        <w:proofErr w:type="spellStart"/>
        <w:r w:rsidRPr="0008247D">
          <w:rPr>
            <w:noProof w:val="0"/>
            <w:snapToGrid w:val="0"/>
          </w:rPr>
          <w:t>PagingAssisDataforCEcapabUE</w:t>
        </w:r>
        <w:proofErr w:type="spellEnd"/>
        <w:r w:rsidRPr="0008247D">
          <w:rPr>
            <w:noProof w:val="0"/>
            <w:snapToGrid w:val="0"/>
          </w:rPr>
          <w:tab/>
          <w:t>PRESENCE optional}</w:t>
        </w:r>
      </w:ins>
      <w:ins w:id="181" w:author="Ericsson User" w:date="2020-01-13T17:31:00Z">
        <w:r w:rsidR="00D25DE6" w:rsidRPr="0008247D">
          <w:rPr>
            <w:noProof w:val="0"/>
            <w:snapToGrid w:val="0"/>
          </w:rPr>
          <w:t>,</w:t>
        </w:r>
      </w:ins>
    </w:p>
    <w:p w:rsidR="00D25DE6" w:rsidRPr="00AD521A" w:rsidRDefault="00D25DE6" w:rsidP="00D25DE6">
      <w:pPr>
        <w:pStyle w:val="PL"/>
        <w:rPr>
          <w:noProof w:val="0"/>
          <w:snapToGrid w:val="0"/>
        </w:rPr>
      </w:pPr>
      <w:r w:rsidRPr="00AD521A">
        <w:rPr>
          <w:noProof w:val="0"/>
          <w:snapToGrid w:val="0"/>
        </w:rPr>
        <w:tab/>
        <w:t>...</w:t>
      </w:r>
    </w:p>
    <w:p w:rsidR="00D25DE6" w:rsidRPr="00AD521A" w:rsidRDefault="00D25DE6" w:rsidP="00D25DE6">
      <w:pPr>
        <w:pStyle w:val="PL"/>
        <w:rPr>
          <w:noProof w:val="0"/>
          <w:snapToGrid w:val="0"/>
        </w:rPr>
      </w:pPr>
      <w:r w:rsidRPr="00AD521A">
        <w:rPr>
          <w:noProof w:val="0"/>
          <w:snapToGrid w:val="0"/>
        </w:rPr>
        <w:t>}</w:t>
      </w:r>
    </w:p>
    <w:p w:rsidR="00D25DE6" w:rsidRDefault="00D25DE6" w:rsidP="00D25DE6">
      <w:pPr>
        <w:pStyle w:val="PL"/>
        <w:rPr>
          <w:noProof w:val="0"/>
          <w:snapToGrid w:val="0"/>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9F5A10" w:rsidRDefault="00D25DE6" w:rsidP="00D25DE6">
      <w:pPr>
        <w:pStyle w:val="3"/>
      </w:pPr>
      <w:r w:rsidRPr="009F5A10">
        <w:t>9.4.5</w:t>
      </w:r>
      <w:r w:rsidRPr="009F5A10">
        <w:tab/>
        <w:t>Information Element Definitions</w:t>
      </w:r>
    </w:p>
    <w:p w:rsidR="00FE77B8" w:rsidRDefault="00FE77B8" w:rsidP="00FE77B8">
      <w:pPr>
        <w:rPr>
          <w:rFonts w:cs="Arial"/>
          <w:b/>
          <w:color w:val="0000FF"/>
        </w:rPr>
      </w:pPr>
      <w:r>
        <w:rPr>
          <w:b/>
          <w:noProof/>
          <w:highlight w:val="yellow"/>
        </w:rPr>
        <w:t>SKIPPED ASN.1 UNCHANGED</w:t>
      </w:r>
      <w:r>
        <w:rPr>
          <w:rFonts w:cs="Arial"/>
          <w:b/>
          <w:color w:val="0000FF"/>
        </w:rPr>
        <w:t xml:space="preserve"> </w:t>
      </w:r>
    </w:p>
    <w:p w:rsidR="00FE77B8" w:rsidRPr="001D2E49" w:rsidRDefault="00FE77B8" w:rsidP="00FE77B8">
      <w:pPr>
        <w:pStyle w:val="PL"/>
      </w:pPr>
      <w:r w:rsidRPr="001D2E49">
        <w:t>COUNTValueForPDCP-SN12 ::= SEQUENCE {</w:t>
      </w:r>
    </w:p>
    <w:p w:rsidR="00FE77B8" w:rsidRPr="001D2E49" w:rsidRDefault="00FE77B8" w:rsidP="00FE77B8">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FE77B8" w:rsidRPr="001D2E49" w:rsidRDefault="00FE77B8" w:rsidP="00FE77B8">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FE77B8" w:rsidRPr="001D2E49" w:rsidRDefault="00FE77B8" w:rsidP="00FE77B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rPr>
          <w:snapToGrid w:val="0"/>
        </w:rPr>
      </w:pPr>
      <w:r w:rsidRPr="001D2E49">
        <w:rPr>
          <w:snapToGrid w:val="0"/>
        </w:rPr>
        <w:t>}</w:t>
      </w:r>
    </w:p>
    <w:p w:rsidR="00FE77B8" w:rsidRPr="001D2E49" w:rsidRDefault="00FE77B8" w:rsidP="00FE77B8">
      <w:pPr>
        <w:pStyle w:val="PL"/>
        <w:rPr>
          <w:snapToGrid w:val="0"/>
        </w:rPr>
      </w:pPr>
    </w:p>
    <w:p w:rsidR="00FE77B8" w:rsidRPr="001D2E49" w:rsidRDefault="00FE77B8" w:rsidP="00FE77B8">
      <w:pPr>
        <w:pStyle w:val="PL"/>
        <w:rPr>
          <w:snapToGrid w:val="0"/>
        </w:rPr>
      </w:pPr>
      <w:r w:rsidRPr="001D2E49">
        <w:t>COUNTValueForPDCP-SN12</w:t>
      </w:r>
      <w:r w:rsidRPr="001D2E49">
        <w:rPr>
          <w:snapToGrid w:val="0"/>
        </w:rPr>
        <w:t>-ExtIEs NGAP-PROTOCOL-EXTENSION ::= {</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pPr>
      <w:r w:rsidRPr="001D2E49">
        <w:rPr>
          <w:snapToGrid w:val="0"/>
        </w:rPr>
        <w:t>}</w:t>
      </w:r>
    </w:p>
    <w:p w:rsidR="00FE77B8" w:rsidRPr="001D2E49" w:rsidRDefault="00FE77B8" w:rsidP="00FE77B8">
      <w:pPr>
        <w:pStyle w:val="PL"/>
      </w:pPr>
    </w:p>
    <w:p w:rsidR="00FE77B8" w:rsidRPr="001D2E49" w:rsidRDefault="00FE77B8" w:rsidP="00FE77B8">
      <w:pPr>
        <w:pStyle w:val="PL"/>
      </w:pPr>
      <w:r w:rsidRPr="001D2E49">
        <w:t>COUNTValueForPDCP-SN18 ::= SEQUENCE {</w:t>
      </w:r>
    </w:p>
    <w:p w:rsidR="00FE77B8" w:rsidRPr="001D2E49" w:rsidRDefault="00FE77B8" w:rsidP="00FE77B8">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FE77B8" w:rsidRPr="001D2E49" w:rsidRDefault="00FE77B8" w:rsidP="00FE77B8">
      <w:pPr>
        <w:pStyle w:val="PL"/>
        <w:rPr>
          <w:snapToGrid w:val="0"/>
        </w:rPr>
      </w:pPr>
      <w:r w:rsidRPr="001D2E49">
        <w:rPr>
          <w:snapToGrid w:val="0"/>
        </w:rPr>
        <w:tab/>
        <w:t>hFN-PDCP-SN18</w:t>
      </w:r>
      <w:r w:rsidRPr="001D2E49">
        <w:rPr>
          <w:snapToGrid w:val="0"/>
        </w:rPr>
        <w:tab/>
      </w:r>
      <w:r w:rsidRPr="001D2E49">
        <w:rPr>
          <w:snapToGrid w:val="0"/>
        </w:rPr>
        <w:tab/>
        <w:t>INTEGER (0..16383),</w:t>
      </w:r>
    </w:p>
    <w:p w:rsidR="00FE77B8" w:rsidRPr="001D2E49" w:rsidRDefault="00FE77B8" w:rsidP="00FE77B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rPr>
          <w:snapToGrid w:val="0"/>
        </w:rPr>
      </w:pPr>
      <w:r w:rsidRPr="001D2E49">
        <w:rPr>
          <w:snapToGrid w:val="0"/>
        </w:rPr>
        <w:t>}</w:t>
      </w:r>
    </w:p>
    <w:p w:rsidR="00FE77B8" w:rsidRPr="001D2E49" w:rsidRDefault="00FE77B8" w:rsidP="00FE77B8">
      <w:pPr>
        <w:pStyle w:val="PL"/>
        <w:rPr>
          <w:snapToGrid w:val="0"/>
        </w:rPr>
      </w:pPr>
    </w:p>
    <w:p w:rsidR="00FE77B8" w:rsidRPr="001D2E49" w:rsidRDefault="00FE77B8" w:rsidP="00FE77B8">
      <w:pPr>
        <w:pStyle w:val="PL"/>
        <w:rPr>
          <w:snapToGrid w:val="0"/>
        </w:rPr>
      </w:pPr>
      <w:r w:rsidRPr="001D2E49">
        <w:t>COUNTValueForPDCP-SN18</w:t>
      </w:r>
      <w:r w:rsidRPr="001D2E49">
        <w:rPr>
          <w:snapToGrid w:val="0"/>
        </w:rPr>
        <w:t>-ExtIEs NGAP-PROTOCOL-EXTENSION ::= {</w:t>
      </w:r>
    </w:p>
    <w:p w:rsidR="00FE77B8" w:rsidRPr="001D2E49" w:rsidRDefault="00FE77B8" w:rsidP="00FE77B8">
      <w:pPr>
        <w:pStyle w:val="PL"/>
        <w:rPr>
          <w:snapToGrid w:val="0"/>
        </w:rPr>
      </w:pPr>
      <w:r w:rsidRPr="001D2E49">
        <w:rPr>
          <w:snapToGrid w:val="0"/>
        </w:rPr>
        <w:tab/>
        <w:t>...</w:t>
      </w:r>
    </w:p>
    <w:p w:rsidR="00FE77B8" w:rsidRPr="001D2E49" w:rsidRDefault="00FE77B8" w:rsidP="00FE77B8">
      <w:pPr>
        <w:pStyle w:val="PL"/>
      </w:pPr>
      <w:r w:rsidRPr="001D2E49">
        <w:rPr>
          <w:snapToGrid w:val="0"/>
        </w:rPr>
        <w:t>}</w:t>
      </w:r>
    </w:p>
    <w:p w:rsidR="00FE77B8" w:rsidRDefault="00FE77B8" w:rsidP="00FE77B8">
      <w:pPr>
        <w:pStyle w:val="PL"/>
        <w:rPr>
          <w:ins w:id="182" w:author="Huawei" w:date="2020-04-09T19:32:00Z"/>
          <w:noProof w:val="0"/>
          <w:snapToGrid w:val="0"/>
        </w:rPr>
      </w:pPr>
    </w:p>
    <w:p w:rsidR="00FE77B8" w:rsidRDefault="00FE77B8" w:rsidP="00FE77B8">
      <w:pPr>
        <w:pStyle w:val="PL"/>
        <w:rPr>
          <w:ins w:id="183" w:author="Huawei" w:date="2020-04-09T19:32:00Z"/>
          <w:noProof w:val="0"/>
          <w:snapToGrid w:val="0"/>
        </w:rPr>
      </w:pPr>
      <w:proofErr w:type="spellStart"/>
      <w:ins w:id="184" w:author="Huawei" w:date="2020-04-09T19:32:00Z">
        <w:r w:rsidRPr="0008247D">
          <w:rPr>
            <w:noProof w:val="0"/>
            <w:snapToGrid w:val="0"/>
          </w:rPr>
          <w:t>CoverageEnhancementLevel</w:t>
        </w:r>
        <w:proofErr w:type="spellEnd"/>
        <w:r w:rsidRPr="0008247D">
          <w:rPr>
            <w:noProof w:val="0"/>
            <w:snapToGrid w:val="0"/>
          </w:rPr>
          <w:t xml:space="preserve"> ::= OCTET STRING</w:t>
        </w:r>
      </w:ins>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CPTransportLayerInformation</w:t>
      </w:r>
      <w:proofErr w:type="spellEnd"/>
      <w:r w:rsidRPr="001D2E49">
        <w:rPr>
          <w:noProof w:val="0"/>
          <w:snapToGrid w:val="0"/>
        </w:rPr>
        <w:t xml:space="preserve"> ::= CHOICE {</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endpointIPAddress</w:t>
      </w:r>
      <w:proofErr w:type="spellEnd"/>
      <w:r w:rsidRPr="001D2E49">
        <w:rPr>
          <w:noProof w:val="0"/>
          <w:snapToGrid w:val="0"/>
        </w:rPr>
        <w:tab/>
      </w:r>
      <w:r w:rsidRPr="001D2E49">
        <w:rPr>
          <w:noProof w:val="0"/>
          <w:snapToGrid w:val="0"/>
        </w:rPr>
        <w:tab/>
      </w:r>
      <w:proofErr w:type="spellStart"/>
      <w:r w:rsidRPr="001D2E49">
        <w:rPr>
          <w:noProof w:val="0"/>
          <w:snapToGrid w:val="0"/>
        </w:rPr>
        <w:t>TransportLayerAddress</w:t>
      </w:r>
      <w:proofErr w:type="spellEnd"/>
      <w:r w:rsidRPr="001D2E49">
        <w:rPr>
          <w:noProof w:val="0"/>
          <w:snapToGrid w:val="0"/>
        </w:rPr>
        <w:t>,</w:t>
      </w:r>
    </w:p>
    <w:p w:rsidR="00FE77B8" w:rsidRPr="001D2E49" w:rsidRDefault="00FE77B8" w:rsidP="00FE77B8">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CPTransportLayerInformation</w:t>
      </w:r>
      <w:r w:rsidRPr="001D2E49">
        <w:rPr>
          <w:noProof w:val="0"/>
        </w:rPr>
        <w:t>-ExtIEs</w:t>
      </w:r>
      <w:proofErr w:type="spellEnd"/>
      <w:r w:rsidRPr="001D2E49">
        <w:rPr>
          <w:noProof w:val="0"/>
        </w:rPr>
        <w:t>} }</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rPr>
      </w:pPr>
      <w:proofErr w:type="spellStart"/>
      <w:r w:rsidRPr="001D2E49">
        <w:rPr>
          <w:noProof w:val="0"/>
          <w:snapToGrid w:val="0"/>
        </w:rPr>
        <w:t>CPTransportLayerInformation</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rsidR="00FE77B8" w:rsidRPr="001D2E49" w:rsidRDefault="00FE77B8" w:rsidP="00FE77B8">
      <w:pPr>
        <w:pStyle w:val="PL"/>
        <w:rPr>
          <w:noProof w:val="0"/>
        </w:rPr>
      </w:pPr>
      <w:r w:rsidRPr="001D2E49">
        <w:rPr>
          <w:noProof w:val="0"/>
        </w:rPr>
        <w:tab/>
        <w:t>{ ID id-</w:t>
      </w:r>
      <w:proofErr w:type="spellStart"/>
      <w:r w:rsidRPr="001D2E49">
        <w:rPr>
          <w:noProof w:val="0"/>
        </w:rPr>
        <w:t>EndpointIPAddressAndPort</w:t>
      </w:r>
      <w:proofErr w:type="spellEnd"/>
      <w:r w:rsidRPr="001D2E49">
        <w:rPr>
          <w:noProof w:val="0"/>
        </w:rPr>
        <w:tab/>
      </w:r>
      <w:r w:rsidRPr="001D2E49">
        <w:rPr>
          <w:noProof w:val="0"/>
        </w:rPr>
        <w:tab/>
        <w:t>CRITICALITY reject</w:t>
      </w:r>
      <w:r w:rsidRPr="001D2E49">
        <w:rPr>
          <w:noProof w:val="0"/>
        </w:rPr>
        <w:tab/>
        <w:t xml:space="preserve">TYPE </w:t>
      </w:r>
      <w:proofErr w:type="spellStart"/>
      <w:r w:rsidRPr="001D2E49">
        <w:rPr>
          <w:noProof w:val="0"/>
        </w:rPr>
        <w:t>EndpointIPAddressAndPort</w:t>
      </w:r>
      <w:proofErr w:type="spellEnd"/>
      <w:r w:rsidRPr="001D2E49">
        <w:rPr>
          <w:noProof w:val="0"/>
        </w:rPr>
        <w:tab/>
      </w:r>
      <w:r w:rsidRPr="001D2E49">
        <w:rPr>
          <w:noProof w:val="0"/>
        </w:rPr>
        <w:tab/>
        <w:t>PRESENCE mandatory},</w:t>
      </w:r>
    </w:p>
    <w:p w:rsidR="00FE77B8" w:rsidRPr="001D2E49" w:rsidRDefault="00FE77B8" w:rsidP="00FE77B8">
      <w:pPr>
        <w:pStyle w:val="PL"/>
        <w:rPr>
          <w:noProof w:val="0"/>
        </w:rPr>
      </w:pPr>
      <w:r w:rsidRPr="001D2E49">
        <w:rPr>
          <w:noProof w:val="0"/>
        </w:rPr>
        <w:tab/>
        <w:t>...</w:t>
      </w:r>
    </w:p>
    <w:p w:rsidR="00D25DE6" w:rsidRPr="00FE77B8" w:rsidRDefault="00FE77B8" w:rsidP="00FE77B8">
      <w:pPr>
        <w:rPr>
          <w:b/>
          <w:noProof/>
        </w:rPr>
      </w:pPr>
      <w:r w:rsidRPr="001D2E49">
        <w:t>}</w:t>
      </w:r>
    </w:p>
    <w:p w:rsidR="00FE77B8" w:rsidRDefault="00FE77B8" w:rsidP="00FE77B8">
      <w:pPr>
        <w:rPr>
          <w:rFonts w:cs="Arial"/>
          <w:b/>
          <w:color w:val="0000FF"/>
        </w:rPr>
      </w:pPr>
      <w:r>
        <w:rPr>
          <w:b/>
          <w:noProof/>
          <w:highlight w:val="yellow"/>
        </w:rPr>
        <w:t>SKIPPED ASN.1 UNCHANGED</w:t>
      </w:r>
    </w:p>
    <w:p w:rsidR="00FE77B8" w:rsidRPr="001D2E49" w:rsidRDefault="00FE77B8" w:rsidP="00FE77B8">
      <w:pPr>
        <w:pStyle w:val="PL"/>
        <w:outlineLvl w:val="3"/>
        <w:rPr>
          <w:noProof w:val="0"/>
          <w:snapToGrid w:val="0"/>
        </w:rPr>
      </w:pPr>
      <w:r w:rsidRPr="001D2E49">
        <w:rPr>
          <w:noProof w:val="0"/>
          <w:snapToGrid w:val="0"/>
        </w:rPr>
        <w:t>-- P</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PacketDelayBudget</w:t>
      </w:r>
      <w:proofErr w:type="spellEnd"/>
      <w:r w:rsidRPr="001D2E49">
        <w:rPr>
          <w:noProof w:val="0"/>
          <w:snapToGrid w:val="0"/>
        </w:rPr>
        <w:t xml:space="preserve"> ::= INTEGER (0..1023, ...)</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PacketErrorRate</w:t>
      </w:r>
      <w:proofErr w:type="spellEnd"/>
      <w:r w:rsidRPr="001D2E49">
        <w:rPr>
          <w:noProof w:val="0"/>
          <w:snapToGrid w:val="0"/>
        </w:rPr>
        <w:t xml:space="preserve"> ::= SEQUENCE {</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(0..9, ...),</w:t>
      </w:r>
    </w:p>
    <w:p w:rsidR="00FE77B8" w:rsidRPr="001D2E49" w:rsidRDefault="00FE77B8" w:rsidP="00FE77B8">
      <w:pPr>
        <w:pStyle w:val="PL"/>
        <w:rPr>
          <w:noProof w:val="0"/>
          <w:snapToGrid w:val="0"/>
        </w:rPr>
      </w:pPr>
      <w:r w:rsidRPr="001D2E49">
        <w:rPr>
          <w:noProof w:val="0"/>
          <w:snapToGrid w:val="0"/>
        </w:rPr>
        <w:lastRenderedPageBreak/>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(0..9, ...),</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NGAP-PROTOCOL-EXTENSION ::= {</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PacketLossRate</w:t>
      </w:r>
      <w:proofErr w:type="spellEnd"/>
      <w:r w:rsidRPr="001D2E49">
        <w:rPr>
          <w:noProof w:val="0"/>
          <w:snapToGrid w:val="0"/>
        </w:rPr>
        <w:t xml:space="preserve"> ::= INTEGER (0..1000, ...)</w:t>
      </w:r>
    </w:p>
    <w:p w:rsidR="00FE77B8" w:rsidRDefault="00FE77B8" w:rsidP="00FE77B8">
      <w:pPr>
        <w:pStyle w:val="PL"/>
        <w:rPr>
          <w:ins w:id="185" w:author="Huawei" w:date="2020-04-09T19:33:00Z"/>
          <w:noProof w:val="0"/>
          <w:snapToGrid w:val="0"/>
        </w:rPr>
      </w:pPr>
    </w:p>
    <w:p w:rsidR="00FE77B8" w:rsidRPr="0008247D" w:rsidRDefault="00FE77B8" w:rsidP="00FE77B8">
      <w:pPr>
        <w:pStyle w:val="PL"/>
        <w:rPr>
          <w:ins w:id="186" w:author="Huawei" w:date="2020-04-09T19:33:00Z"/>
          <w:noProof w:val="0"/>
          <w:snapToGrid w:val="0"/>
        </w:rPr>
      </w:pPr>
      <w:proofErr w:type="spellStart"/>
      <w:ins w:id="187" w:author="Huawei" w:date="2020-04-09T19:33:00Z">
        <w:r w:rsidRPr="0008247D">
          <w:rPr>
            <w:noProof w:val="0"/>
            <w:snapToGrid w:val="0"/>
          </w:rPr>
          <w:t>PagingAssisDataforCEcapabUE</w:t>
        </w:r>
        <w:proofErr w:type="spellEnd"/>
        <w:r w:rsidRPr="0008247D">
          <w:rPr>
            <w:noProof w:val="0"/>
            <w:snapToGrid w:val="0"/>
          </w:rPr>
          <w:t xml:space="preserve"> ::= SEQUENCE {</w:t>
        </w:r>
      </w:ins>
    </w:p>
    <w:p w:rsidR="00FE77B8" w:rsidRPr="0008247D" w:rsidRDefault="00FE77B8" w:rsidP="00FE77B8">
      <w:pPr>
        <w:pStyle w:val="PL"/>
        <w:rPr>
          <w:ins w:id="188" w:author="Huawei" w:date="2020-04-09T19:33:00Z"/>
          <w:noProof w:val="0"/>
          <w:snapToGrid w:val="0"/>
        </w:rPr>
      </w:pPr>
      <w:ins w:id="189" w:author="Huawei" w:date="2020-04-09T19:33:00Z">
        <w:r w:rsidRPr="0008247D">
          <w:rPr>
            <w:noProof w:val="0"/>
            <w:snapToGrid w:val="0"/>
          </w:rPr>
          <w:tab/>
        </w:r>
        <w:proofErr w:type="spellStart"/>
        <w:r w:rsidRPr="0008247D">
          <w:rPr>
            <w:noProof w:val="0"/>
            <w:snapToGrid w:val="0"/>
          </w:rPr>
          <w:t>eUTRA</w:t>
        </w:r>
        <w:proofErr w:type="spellEnd"/>
        <w:r w:rsidRPr="0008247D">
          <w:rPr>
            <w:noProof w:val="0"/>
            <w:snapToGrid w:val="0"/>
          </w:rPr>
          <w:t>-CGI</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EUTRA-CGI,</w:t>
        </w:r>
      </w:ins>
    </w:p>
    <w:p w:rsidR="00FE77B8" w:rsidRPr="0008247D" w:rsidRDefault="00FE77B8" w:rsidP="00FE77B8">
      <w:pPr>
        <w:pStyle w:val="PL"/>
        <w:rPr>
          <w:ins w:id="190" w:author="Huawei" w:date="2020-04-09T19:33:00Z"/>
          <w:noProof w:val="0"/>
          <w:snapToGrid w:val="0"/>
          <w:rPrChange w:id="191" w:author="Huawei" w:date="2020-02-04T16:36:00Z">
            <w:rPr>
              <w:ins w:id="192" w:author="Huawei" w:date="2020-04-09T19:33:00Z"/>
              <w:noProof w:val="0"/>
              <w:snapToGrid w:val="0"/>
            </w:rPr>
          </w:rPrChange>
        </w:rPr>
      </w:pPr>
      <w:ins w:id="193" w:author="Huawei" w:date="2020-04-09T19:33:00Z">
        <w:r w:rsidRPr="0008247D">
          <w:rPr>
            <w:noProof w:val="0"/>
            <w:snapToGrid w:val="0"/>
            <w:rPrChange w:id="194" w:author="Huawei" w:date="2020-02-04T16:36:00Z">
              <w:rPr>
                <w:noProof w:val="0"/>
                <w:snapToGrid w:val="0"/>
              </w:rPr>
            </w:rPrChange>
          </w:rPr>
          <w:tab/>
        </w:r>
        <w:proofErr w:type="spellStart"/>
        <w:r w:rsidRPr="0008247D">
          <w:rPr>
            <w:noProof w:val="0"/>
            <w:snapToGrid w:val="0"/>
            <w:rPrChange w:id="195" w:author="Huawei" w:date="2020-02-04T16:36:00Z">
              <w:rPr>
                <w:noProof w:val="0"/>
                <w:snapToGrid w:val="0"/>
              </w:rPr>
            </w:rPrChange>
          </w:rPr>
          <w:t>coverageEnhancementLevel</w:t>
        </w:r>
        <w:proofErr w:type="spellEnd"/>
        <w:r w:rsidRPr="0008247D">
          <w:rPr>
            <w:noProof w:val="0"/>
            <w:snapToGrid w:val="0"/>
            <w:rPrChange w:id="196" w:author="Huawei" w:date="2020-02-04T16:36:00Z">
              <w:rPr>
                <w:noProof w:val="0"/>
                <w:snapToGrid w:val="0"/>
              </w:rPr>
            </w:rPrChange>
          </w:rPr>
          <w:tab/>
        </w:r>
        <w:r w:rsidRPr="0008247D">
          <w:rPr>
            <w:noProof w:val="0"/>
            <w:snapToGrid w:val="0"/>
            <w:rPrChange w:id="197" w:author="Huawei" w:date="2020-02-04T16:36:00Z">
              <w:rPr>
                <w:noProof w:val="0"/>
                <w:snapToGrid w:val="0"/>
              </w:rPr>
            </w:rPrChange>
          </w:rPr>
          <w:tab/>
        </w:r>
        <w:r w:rsidRPr="0008247D">
          <w:rPr>
            <w:noProof w:val="0"/>
            <w:snapToGrid w:val="0"/>
            <w:rPrChange w:id="198" w:author="Huawei" w:date="2020-02-04T16:36:00Z">
              <w:rPr>
                <w:noProof w:val="0"/>
                <w:snapToGrid w:val="0"/>
              </w:rPr>
            </w:rPrChange>
          </w:rPr>
          <w:tab/>
        </w:r>
        <w:proofErr w:type="spellStart"/>
        <w:r w:rsidRPr="0008247D">
          <w:rPr>
            <w:noProof w:val="0"/>
            <w:snapToGrid w:val="0"/>
            <w:rPrChange w:id="199" w:author="Huawei" w:date="2020-02-04T16:36:00Z">
              <w:rPr>
                <w:noProof w:val="0"/>
                <w:snapToGrid w:val="0"/>
              </w:rPr>
            </w:rPrChange>
          </w:rPr>
          <w:t>CoverageEnhancementLevel</w:t>
        </w:r>
        <w:proofErr w:type="spellEnd"/>
        <w:r w:rsidRPr="0008247D">
          <w:rPr>
            <w:noProof w:val="0"/>
            <w:snapToGrid w:val="0"/>
            <w:rPrChange w:id="200" w:author="Huawei" w:date="2020-02-04T16:36:00Z">
              <w:rPr>
                <w:noProof w:val="0"/>
                <w:snapToGrid w:val="0"/>
              </w:rPr>
            </w:rPrChange>
          </w:rPr>
          <w:t>,</w:t>
        </w:r>
      </w:ins>
    </w:p>
    <w:p w:rsidR="00FE77B8" w:rsidRPr="0008247D" w:rsidRDefault="00FE77B8" w:rsidP="00FE77B8">
      <w:pPr>
        <w:pStyle w:val="PL"/>
        <w:rPr>
          <w:ins w:id="201" w:author="Huawei" w:date="2020-04-09T19:33:00Z"/>
          <w:noProof w:val="0"/>
          <w:snapToGrid w:val="0"/>
          <w:rPrChange w:id="202" w:author="Huawei" w:date="2020-02-04T16:36:00Z">
            <w:rPr>
              <w:ins w:id="203" w:author="Huawei" w:date="2020-04-09T19:33:00Z"/>
              <w:noProof w:val="0"/>
              <w:snapToGrid w:val="0"/>
            </w:rPr>
          </w:rPrChange>
        </w:rPr>
      </w:pPr>
      <w:ins w:id="204" w:author="Huawei" w:date="2020-04-09T19:33:00Z">
        <w:r w:rsidRPr="0008247D">
          <w:rPr>
            <w:noProof w:val="0"/>
            <w:snapToGrid w:val="0"/>
            <w:rPrChange w:id="205" w:author="Huawei" w:date="2020-02-04T16:36:00Z">
              <w:rPr>
                <w:noProof w:val="0"/>
                <w:snapToGrid w:val="0"/>
              </w:rPr>
            </w:rPrChange>
          </w:rPr>
          <w:tab/>
          <w:t>...</w:t>
        </w:r>
      </w:ins>
    </w:p>
    <w:p w:rsidR="00FE77B8" w:rsidRPr="0008247D" w:rsidRDefault="00FE77B8" w:rsidP="00FE77B8">
      <w:pPr>
        <w:pStyle w:val="PL"/>
        <w:rPr>
          <w:ins w:id="206" w:author="Huawei" w:date="2020-04-09T19:33:00Z"/>
          <w:noProof w:val="0"/>
          <w:snapToGrid w:val="0"/>
          <w:rPrChange w:id="207" w:author="Huawei" w:date="2020-02-04T16:36:00Z">
            <w:rPr>
              <w:ins w:id="208" w:author="Huawei" w:date="2020-04-09T19:33:00Z"/>
              <w:noProof w:val="0"/>
              <w:snapToGrid w:val="0"/>
            </w:rPr>
          </w:rPrChange>
        </w:rPr>
      </w:pPr>
      <w:ins w:id="209" w:author="Huawei" w:date="2020-04-09T19:33:00Z">
        <w:r w:rsidRPr="0008247D">
          <w:rPr>
            <w:noProof w:val="0"/>
            <w:snapToGrid w:val="0"/>
            <w:rPrChange w:id="210" w:author="Huawei" w:date="2020-02-04T16:36:00Z">
              <w:rPr>
                <w:noProof w:val="0"/>
                <w:snapToGrid w:val="0"/>
              </w:rPr>
            </w:rPrChange>
          </w:rPr>
          <w:t>}</w:t>
        </w:r>
      </w:ins>
    </w:p>
    <w:p w:rsidR="00FE77B8" w:rsidRPr="0008247D" w:rsidRDefault="00FE77B8" w:rsidP="00FE77B8">
      <w:pPr>
        <w:pStyle w:val="PL"/>
        <w:rPr>
          <w:ins w:id="211" w:author="Huawei" w:date="2020-04-09T19:33:00Z"/>
          <w:noProof w:val="0"/>
          <w:snapToGrid w:val="0"/>
          <w:rPrChange w:id="212" w:author="Huawei" w:date="2020-02-04T16:36:00Z">
            <w:rPr>
              <w:ins w:id="213" w:author="Huawei" w:date="2020-04-09T19:33:00Z"/>
              <w:noProof w:val="0"/>
              <w:snapToGrid w:val="0"/>
            </w:rPr>
          </w:rPrChange>
        </w:rPr>
      </w:pPr>
    </w:p>
    <w:p w:rsidR="00FE77B8" w:rsidRPr="0008247D" w:rsidRDefault="00FE77B8" w:rsidP="00FE77B8">
      <w:pPr>
        <w:pStyle w:val="PL"/>
        <w:rPr>
          <w:ins w:id="214" w:author="Huawei" w:date="2020-04-09T19:33:00Z"/>
          <w:noProof w:val="0"/>
          <w:snapToGrid w:val="0"/>
          <w:rPrChange w:id="215" w:author="Huawei" w:date="2020-02-04T16:36:00Z">
            <w:rPr>
              <w:ins w:id="216" w:author="Huawei" w:date="2020-04-09T19:33:00Z"/>
              <w:noProof w:val="0"/>
              <w:snapToGrid w:val="0"/>
            </w:rPr>
          </w:rPrChange>
        </w:rPr>
      </w:pPr>
      <w:proofErr w:type="spellStart"/>
      <w:ins w:id="217" w:author="Huawei" w:date="2020-04-09T19:33:00Z">
        <w:r w:rsidRPr="0008247D">
          <w:rPr>
            <w:noProof w:val="0"/>
            <w:snapToGrid w:val="0"/>
            <w:rPrChange w:id="218" w:author="Huawei" w:date="2020-02-04T16:36:00Z">
              <w:rPr>
                <w:noProof w:val="0"/>
                <w:snapToGrid w:val="0"/>
              </w:rPr>
            </w:rPrChange>
          </w:rPr>
          <w:t>PagingAssisDataforCEcapabUE-ExtIEs</w:t>
        </w:r>
        <w:proofErr w:type="spellEnd"/>
        <w:r w:rsidRPr="0008247D">
          <w:rPr>
            <w:noProof w:val="0"/>
            <w:snapToGrid w:val="0"/>
            <w:rPrChange w:id="219" w:author="Huawei" w:date="2020-02-04T16:36:00Z">
              <w:rPr>
                <w:noProof w:val="0"/>
                <w:snapToGrid w:val="0"/>
              </w:rPr>
            </w:rPrChange>
          </w:rPr>
          <w:t xml:space="preserve"> NGAP-PROTOCOL-EXTENSION ::= {</w:t>
        </w:r>
      </w:ins>
    </w:p>
    <w:p w:rsidR="00FE77B8" w:rsidRPr="0008247D" w:rsidRDefault="00FE77B8" w:rsidP="00FE77B8">
      <w:pPr>
        <w:pStyle w:val="PL"/>
        <w:rPr>
          <w:ins w:id="220" w:author="Huawei" w:date="2020-04-09T19:33:00Z"/>
          <w:noProof w:val="0"/>
          <w:snapToGrid w:val="0"/>
          <w:rPrChange w:id="221" w:author="Huawei" w:date="2020-02-04T16:36:00Z">
            <w:rPr>
              <w:ins w:id="222" w:author="Huawei" w:date="2020-04-09T19:33:00Z"/>
              <w:noProof w:val="0"/>
              <w:snapToGrid w:val="0"/>
            </w:rPr>
          </w:rPrChange>
        </w:rPr>
      </w:pPr>
      <w:ins w:id="223" w:author="Huawei" w:date="2020-04-09T19:33:00Z">
        <w:r w:rsidRPr="0008247D">
          <w:rPr>
            <w:noProof w:val="0"/>
            <w:snapToGrid w:val="0"/>
            <w:rPrChange w:id="224" w:author="Huawei" w:date="2020-02-04T16:36:00Z">
              <w:rPr>
                <w:noProof w:val="0"/>
                <w:snapToGrid w:val="0"/>
              </w:rPr>
            </w:rPrChange>
          </w:rPr>
          <w:tab/>
          <w:t>...</w:t>
        </w:r>
      </w:ins>
    </w:p>
    <w:p w:rsidR="00FE77B8" w:rsidRDefault="00FE77B8" w:rsidP="00FE77B8">
      <w:pPr>
        <w:pStyle w:val="PL"/>
        <w:rPr>
          <w:ins w:id="225" w:author="Huawei" w:date="2020-04-09T19:33:00Z"/>
          <w:noProof w:val="0"/>
          <w:snapToGrid w:val="0"/>
        </w:rPr>
      </w:pPr>
      <w:ins w:id="226" w:author="Huawei" w:date="2020-04-09T19:33:00Z">
        <w:r w:rsidRPr="0008247D">
          <w:rPr>
            <w:noProof w:val="0"/>
            <w:snapToGrid w:val="0"/>
            <w:rPrChange w:id="227" w:author="Huawei" w:date="2020-02-04T16:36:00Z">
              <w:rPr>
                <w:noProof w:val="0"/>
                <w:snapToGrid w:val="0"/>
              </w:rPr>
            </w:rPrChange>
          </w:rPr>
          <w:t>}</w:t>
        </w:r>
      </w:ins>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PagingAttemptInformation</w:t>
      </w:r>
      <w:proofErr w:type="spellEnd"/>
      <w:r w:rsidRPr="001D2E49">
        <w:rPr>
          <w:noProof w:val="0"/>
          <w:snapToGrid w:val="0"/>
        </w:rPr>
        <w:t xml:space="preserve"> ::= SEQUENCE {</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pagingAttemptCount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PagingAttemptCount</w:t>
      </w:r>
      <w:proofErr w:type="spellEnd"/>
      <w:r w:rsidRPr="001D2E49">
        <w:rPr>
          <w:noProof w:val="0"/>
          <w:snapToGrid w:val="0"/>
        </w:rPr>
        <w:t>,</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ab/>
      </w:r>
      <w:r w:rsidRPr="001D2E49">
        <w:rPr>
          <w:noProof w:val="0"/>
          <w:snapToGrid w:val="0"/>
        </w:rPr>
        <w:tab/>
      </w:r>
      <w:proofErr w:type="spellStart"/>
      <w:r w:rsidRPr="001D2E49">
        <w:rPr>
          <w:noProof w:val="0"/>
          <w:snapToGrid w:val="0"/>
        </w:rPr>
        <w:t>IntendedNumberOfPagingAttempts</w:t>
      </w:r>
      <w:proofErr w:type="spellEnd"/>
      <w:r w:rsidRPr="001D2E49">
        <w:rPr>
          <w:noProof w:val="0"/>
          <w:snapToGrid w:val="0"/>
        </w:rPr>
        <w:t>,</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NextPagingAreaScope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PagingAttemptInformation-ExtIEs</w:t>
      </w:r>
      <w:proofErr w:type="spellEnd"/>
      <w:r w:rsidRPr="001D2E49">
        <w:rPr>
          <w:noProof w:val="0"/>
          <w:snapToGrid w:val="0"/>
        </w:rPr>
        <w:t>} }</w:t>
      </w:r>
      <w:r w:rsidRPr="001D2E49">
        <w:rPr>
          <w:noProof w:val="0"/>
          <w:snapToGrid w:val="0"/>
        </w:rPr>
        <w:tab/>
        <w:t>OPTIONAL,</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PagingAttemptInformation-ExtIEs</w:t>
      </w:r>
      <w:proofErr w:type="spellEnd"/>
      <w:r w:rsidRPr="001D2E49">
        <w:rPr>
          <w:noProof w:val="0"/>
          <w:snapToGrid w:val="0"/>
        </w:rPr>
        <w:t xml:space="preserve"> NGAP-PROTOCOL-EXTENSION ::= {</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PagingAttemptCount</w:t>
      </w:r>
      <w:proofErr w:type="spellEnd"/>
      <w:r w:rsidRPr="001D2E49">
        <w:rPr>
          <w:noProof w:val="0"/>
          <w:snapToGrid w:val="0"/>
        </w:rPr>
        <w:t xml:space="preserve"> ::= INTEGER (1..16, ...)</w:t>
      </w:r>
    </w:p>
    <w:p w:rsidR="00FE77B8" w:rsidRPr="001D2E49" w:rsidRDefault="00FE77B8" w:rsidP="00FE77B8">
      <w:pPr>
        <w:pStyle w:val="PL"/>
        <w:rPr>
          <w:noProof w:val="0"/>
          <w:snapToGrid w:val="0"/>
        </w:rPr>
      </w:pPr>
    </w:p>
    <w:p w:rsidR="00FE77B8" w:rsidRPr="001D2E49" w:rsidRDefault="00FE77B8" w:rsidP="00FE77B8">
      <w:pPr>
        <w:pStyle w:val="PL"/>
        <w:rPr>
          <w:noProof w:val="0"/>
          <w:snapToGrid w:val="0"/>
        </w:rPr>
      </w:pPr>
      <w:proofErr w:type="spellStart"/>
      <w:r w:rsidRPr="001D2E49">
        <w:rPr>
          <w:noProof w:val="0"/>
          <w:snapToGrid w:val="0"/>
        </w:rPr>
        <w:t>PagingDRX</w:t>
      </w:r>
      <w:proofErr w:type="spellEnd"/>
      <w:r w:rsidRPr="001D2E49">
        <w:rPr>
          <w:noProof w:val="0"/>
          <w:snapToGrid w:val="0"/>
        </w:rPr>
        <w:t xml:space="preserve"> ::= ENUMERATED {</w:t>
      </w:r>
    </w:p>
    <w:p w:rsidR="00FE77B8" w:rsidRPr="001D2E49" w:rsidRDefault="00FE77B8" w:rsidP="00FE77B8">
      <w:pPr>
        <w:pStyle w:val="PL"/>
        <w:rPr>
          <w:noProof w:val="0"/>
          <w:snapToGrid w:val="0"/>
        </w:rPr>
      </w:pPr>
      <w:r w:rsidRPr="001D2E49">
        <w:rPr>
          <w:noProof w:val="0"/>
          <w:snapToGrid w:val="0"/>
        </w:rPr>
        <w:tab/>
        <w:t>v32,</w:t>
      </w:r>
    </w:p>
    <w:p w:rsidR="00FE77B8" w:rsidRPr="001D2E49" w:rsidRDefault="00FE77B8" w:rsidP="00FE77B8">
      <w:pPr>
        <w:pStyle w:val="PL"/>
        <w:rPr>
          <w:noProof w:val="0"/>
          <w:snapToGrid w:val="0"/>
        </w:rPr>
      </w:pPr>
      <w:r w:rsidRPr="001D2E49">
        <w:rPr>
          <w:noProof w:val="0"/>
          <w:snapToGrid w:val="0"/>
        </w:rPr>
        <w:tab/>
        <w:t>v64,</w:t>
      </w:r>
    </w:p>
    <w:p w:rsidR="00FE77B8" w:rsidRPr="001D2E49" w:rsidRDefault="00FE77B8" w:rsidP="00FE77B8">
      <w:pPr>
        <w:pStyle w:val="PL"/>
        <w:rPr>
          <w:noProof w:val="0"/>
          <w:snapToGrid w:val="0"/>
        </w:rPr>
      </w:pPr>
      <w:r w:rsidRPr="001D2E49">
        <w:rPr>
          <w:noProof w:val="0"/>
          <w:snapToGrid w:val="0"/>
        </w:rPr>
        <w:tab/>
        <w:t>v128,</w:t>
      </w:r>
    </w:p>
    <w:p w:rsidR="00FE77B8" w:rsidRPr="001D2E49" w:rsidRDefault="00FE77B8" w:rsidP="00FE77B8">
      <w:pPr>
        <w:pStyle w:val="PL"/>
        <w:rPr>
          <w:noProof w:val="0"/>
          <w:snapToGrid w:val="0"/>
        </w:rPr>
      </w:pPr>
      <w:r w:rsidRPr="001D2E49">
        <w:rPr>
          <w:noProof w:val="0"/>
          <w:snapToGrid w:val="0"/>
        </w:rPr>
        <w:tab/>
        <w:t>v256,</w:t>
      </w:r>
    </w:p>
    <w:p w:rsidR="00FE77B8" w:rsidRPr="001D2E49" w:rsidRDefault="00FE77B8" w:rsidP="00FE77B8">
      <w:pPr>
        <w:pStyle w:val="PL"/>
        <w:rPr>
          <w:noProof w:val="0"/>
          <w:snapToGrid w:val="0"/>
        </w:rPr>
      </w:pPr>
      <w:r w:rsidRPr="001D2E49">
        <w:rPr>
          <w:noProof w:val="0"/>
          <w:snapToGrid w:val="0"/>
        </w:rPr>
        <w:tab/>
        <w:t>...</w:t>
      </w:r>
    </w:p>
    <w:p w:rsidR="00FE77B8" w:rsidRPr="001D2E49" w:rsidRDefault="00FE77B8" w:rsidP="00FE77B8">
      <w:pPr>
        <w:pStyle w:val="PL"/>
        <w:rPr>
          <w:noProof w:val="0"/>
          <w:snapToGrid w:val="0"/>
        </w:rPr>
      </w:pPr>
      <w:r w:rsidRPr="001D2E49">
        <w:rPr>
          <w:noProof w:val="0"/>
          <w:snapToGrid w:val="0"/>
        </w:rPr>
        <w:t>}</w:t>
      </w:r>
    </w:p>
    <w:p w:rsidR="00D25DE6" w:rsidRPr="00FE77B8" w:rsidRDefault="00D25DE6" w:rsidP="00D25DE6">
      <w:pPr>
        <w:rPr>
          <w:ins w:id="228" w:author="Ericsson User" w:date="2020-01-13T17:36:00Z"/>
        </w:rPr>
      </w:pPr>
    </w:p>
    <w:p w:rsidR="00D25DE6" w:rsidRDefault="00D25DE6" w:rsidP="00D25DE6">
      <w:pPr>
        <w:rPr>
          <w:b/>
          <w:noProof/>
        </w:rPr>
      </w:pPr>
      <w:r>
        <w:rPr>
          <w:b/>
          <w:noProof/>
          <w:highlight w:val="yellow"/>
        </w:rPr>
        <w:t>NEXT</w:t>
      </w:r>
      <w:r w:rsidRPr="00BC2EE6">
        <w:rPr>
          <w:b/>
          <w:noProof/>
          <w:highlight w:val="yellow"/>
        </w:rPr>
        <w:t xml:space="preserve"> CHANGE</w:t>
      </w:r>
    </w:p>
    <w:p w:rsidR="00D25DE6" w:rsidRPr="001D5EE7" w:rsidRDefault="00D25DE6" w:rsidP="00D25DE6">
      <w:pPr>
        <w:keepNext/>
        <w:keepLines/>
        <w:spacing w:before="120"/>
        <w:ind w:left="1134" w:hanging="1134"/>
        <w:outlineLvl w:val="2"/>
        <w:rPr>
          <w:sz w:val="28"/>
          <w:lang w:eastAsia="en-GB"/>
        </w:rPr>
      </w:pPr>
      <w:bookmarkStart w:id="229" w:name="_Toc14166043"/>
      <w:r w:rsidRPr="001D5EE7">
        <w:rPr>
          <w:sz w:val="28"/>
          <w:lang w:eastAsia="en-GB"/>
        </w:rPr>
        <w:t>9.4.7</w:t>
      </w:r>
      <w:r w:rsidRPr="001D5EE7">
        <w:rPr>
          <w:sz w:val="28"/>
          <w:lang w:eastAsia="en-GB"/>
        </w:rPr>
        <w:tab/>
        <w:t>Constant Definitions</w:t>
      </w:r>
      <w:bookmarkEnd w:id="229"/>
    </w:p>
    <w:p w:rsidR="00D25DE6" w:rsidRDefault="00D25DE6" w:rsidP="00D25DE6">
      <w:pPr>
        <w:rPr>
          <w:b/>
          <w:noProof/>
        </w:rPr>
      </w:pPr>
    </w:p>
    <w:p w:rsidR="00D25DE6" w:rsidRPr="001D2E49" w:rsidRDefault="00D25DE6" w:rsidP="00D25DE6">
      <w:pPr>
        <w:pStyle w:val="PL"/>
        <w:rPr>
          <w:noProof w:val="0"/>
          <w:snapToGrid w:val="0"/>
        </w:rPr>
      </w:pPr>
      <w:r w:rsidRPr="001D2E49">
        <w:rPr>
          <w:noProof w:val="0"/>
          <w:snapToGrid w:val="0"/>
        </w:rPr>
        <w:t>-- **************************************************************</w:t>
      </w:r>
    </w:p>
    <w:p w:rsidR="00D25DE6" w:rsidRPr="001D2E49" w:rsidRDefault="00D25DE6" w:rsidP="00D25DE6">
      <w:pPr>
        <w:pStyle w:val="PL"/>
        <w:rPr>
          <w:noProof w:val="0"/>
          <w:snapToGrid w:val="0"/>
        </w:rPr>
      </w:pPr>
      <w:r w:rsidRPr="001D2E49">
        <w:rPr>
          <w:noProof w:val="0"/>
          <w:snapToGrid w:val="0"/>
        </w:rPr>
        <w:t>--</w:t>
      </w:r>
    </w:p>
    <w:p w:rsidR="00D25DE6" w:rsidRPr="001D2E49" w:rsidRDefault="00D25DE6" w:rsidP="00D25DE6">
      <w:pPr>
        <w:pStyle w:val="PL"/>
        <w:rPr>
          <w:noProof w:val="0"/>
          <w:snapToGrid w:val="0"/>
        </w:rPr>
      </w:pPr>
      <w:r w:rsidRPr="001D2E49">
        <w:rPr>
          <w:noProof w:val="0"/>
          <w:snapToGrid w:val="0"/>
        </w:rPr>
        <w:lastRenderedPageBreak/>
        <w:t>-- Constant definitions</w:t>
      </w:r>
    </w:p>
    <w:p w:rsidR="00D25DE6" w:rsidRPr="001D2E49" w:rsidRDefault="00D25DE6" w:rsidP="00D25DE6">
      <w:pPr>
        <w:pStyle w:val="PL"/>
        <w:rPr>
          <w:noProof w:val="0"/>
          <w:snapToGrid w:val="0"/>
        </w:rPr>
      </w:pPr>
      <w:r w:rsidRPr="001D2E49">
        <w:rPr>
          <w:noProof w:val="0"/>
          <w:snapToGrid w:val="0"/>
        </w:rPr>
        <w:t>--</w:t>
      </w:r>
    </w:p>
    <w:p w:rsidR="00D25DE6" w:rsidRPr="001D2E49" w:rsidRDefault="00D25DE6" w:rsidP="00D25DE6">
      <w:pPr>
        <w:pStyle w:val="PL"/>
        <w:rPr>
          <w:noProof w:val="0"/>
          <w:snapToGrid w:val="0"/>
        </w:rPr>
      </w:pPr>
      <w:r w:rsidRPr="001D2E49">
        <w:rPr>
          <w:noProof w:val="0"/>
          <w:snapToGrid w:val="0"/>
        </w:rPr>
        <w:t>-- **************************************************************</w:t>
      </w:r>
    </w:p>
    <w:p w:rsidR="00D25DE6" w:rsidRDefault="00D25DE6" w:rsidP="00D25DE6">
      <w:pPr>
        <w:rPr>
          <w:b/>
          <w:noProof/>
        </w:rPr>
      </w:pPr>
    </w:p>
    <w:p w:rsidR="00D25DE6" w:rsidRPr="00BC2EE6" w:rsidDel="00E66043" w:rsidRDefault="00D25DE6" w:rsidP="00D25DE6">
      <w:pPr>
        <w:rPr>
          <w:del w:id="230" w:author="Ericsson User" w:date="2020-01-13T11:29:00Z"/>
          <w:b/>
          <w:noProof/>
        </w:rPr>
      </w:pPr>
      <w:r>
        <w:rPr>
          <w:b/>
          <w:noProof/>
          <w:highlight w:val="yellow"/>
        </w:rPr>
        <w:t>SKIPPED ASN.1 UNCHANGED</w:t>
      </w:r>
    </w:p>
    <w:p w:rsidR="00D25DE6" w:rsidRPr="00AD521A" w:rsidRDefault="00D25DE6" w:rsidP="00D25DE6">
      <w:pPr>
        <w:pStyle w:val="PL"/>
        <w:rPr>
          <w:noProof w:val="0"/>
          <w:snapToGrid w:val="0"/>
        </w:rPr>
      </w:pPr>
    </w:p>
    <w:p w:rsidR="00D25DE6" w:rsidRPr="00AD521A" w:rsidRDefault="00D25DE6" w:rsidP="00D25DE6">
      <w:pPr>
        <w:pStyle w:val="PL"/>
        <w:rPr>
          <w:noProof w:val="0"/>
          <w:snapToGrid w:val="0"/>
        </w:rPr>
      </w:pPr>
      <w:r w:rsidRPr="00AD521A">
        <w:rPr>
          <w:noProof w:val="0"/>
          <w:snapToGrid w:val="0"/>
        </w:rPr>
        <w:tab/>
        <w:t>id-</w:t>
      </w:r>
      <w:proofErr w:type="spellStart"/>
      <w:r w:rsidRPr="00AD521A">
        <w:rPr>
          <w:noProof w:val="0"/>
          <w:snapToGrid w:val="0"/>
        </w:rPr>
        <w:t>TNLAssociationTransportLayerAddressNGRAN</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168</w:t>
      </w:r>
    </w:p>
    <w:p w:rsidR="00D25DE6" w:rsidRPr="00AD521A" w:rsidRDefault="00D25DE6" w:rsidP="00D25DE6">
      <w:pPr>
        <w:pStyle w:val="PL"/>
        <w:rPr>
          <w:noProof w:val="0"/>
          <w:snapToGrid w:val="0"/>
        </w:rPr>
      </w:pPr>
      <w:r w:rsidRPr="00AD521A">
        <w:rPr>
          <w:noProof w:val="0"/>
          <w:snapToGrid w:val="0"/>
        </w:rPr>
        <w:tab/>
        <w:t>id-</w:t>
      </w:r>
      <w:proofErr w:type="spellStart"/>
      <w:r w:rsidRPr="00AD521A">
        <w:rPr>
          <w:noProof w:val="0"/>
          <w:snapToGrid w:val="0"/>
        </w:rPr>
        <w:t>EndpointIPAddressAndPort</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169</w:t>
      </w:r>
    </w:p>
    <w:p w:rsidR="00D25DE6" w:rsidRPr="00AD521A" w:rsidRDefault="00D25DE6" w:rsidP="00D25DE6">
      <w:pPr>
        <w:pStyle w:val="PL"/>
        <w:rPr>
          <w:noProof w:val="0"/>
          <w:snapToGrid w:val="0"/>
        </w:rPr>
      </w:pPr>
      <w:r w:rsidRPr="00AD521A">
        <w:rPr>
          <w:noProof w:val="0"/>
          <w:snapToGrid w:val="0"/>
        </w:rPr>
        <w:tab/>
        <w:t>id-</w:t>
      </w:r>
      <w:proofErr w:type="spellStart"/>
      <w:r w:rsidRPr="00AD521A">
        <w:rPr>
          <w:noProof w:val="0"/>
          <w:snapToGrid w:val="0"/>
        </w:rPr>
        <w:t>LocationReportingAdditionalInfo</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170</w:t>
      </w:r>
    </w:p>
    <w:p w:rsidR="00D25DE6" w:rsidRPr="006F2CC7" w:rsidRDefault="00D25DE6" w:rsidP="00D25DE6">
      <w:pPr>
        <w:pStyle w:val="PL"/>
        <w:rPr>
          <w:noProof w:val="0"/>
          <w:snapToGrid w:val="0"/>
        </w:rPr>
      </w:pPr>
      <w:r w:rsidRPr="00AD521A">
        <w:rPr>
          <w:noProof w:val="0"/>
          <w:snapToGrid w:val="0"/>
        </w:rPr>
        <w:tab/>
      </w:r>
      <w:r w:rsidRPr="006F2CC7">
        <w:rPr>
          <w:noProof w:val="0"/>
          <w:snapToGrid w:val="0"/>
        </w:rPr>
        <w:t>id-</w:t>
      </w:r>
      <w:proofErr w:type="spellStart"/>
      <w:r w:rsidRPr="006F2CC7">
        <w:rPr>
          <w:noProof w:val="0"/>
          <w:snapToGrid w:val="0"/>
        </w:rPr>
        <w:t>SourceToTarget</w:t>
      </w:r>
      <w:proofErr w:type="spellEnd"/>
      <w:r w:rsidRPr="006F2CC7">
        <w:rPr>
          <w:noProof w:val="0"/>
          <w:snapToGrid w:val="0"/>
        </w:rPr>
        <w:t>-</w:t>
      </w:r>
      <w:proofErr w:type="spellStart"/>
      <w:r w:rsidRPr="006F2CC7">
        <w:rPr>
          <w:noProof w:val="0"/>
          <w:snapToGrid w:val="0"/>
        </w:rPr>
        <w:t>AMFInformationReroute</w:t>
      </w:r>
      <w:proofErr w:type="spellEnd"/>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r w:rsidRPr="006F2CC7">
        <w:rPr>
          <w:noProof w:val="0"/>
          <w:snapToGrid w:val="0"/>
        </w:rPr>
        <w:tab/>
      </w:r>
      <w:proofErr w:type="spellStart"/>
      <w:r w:rsidRPr="006F2CC7">
        <w:rPr>
          <w:noProof w:val="0"/>
          <w:snapToGrid w:val="0"/>
        </w:rPr>
        <w:t>ProtocolIE</w:t>
      </w:r>
      <w:proofErr w:type="spellEnd"/>
      <w:r w:rsidRPr="006F2CC7">
        <w:rPr>
          <w:noProof w:val="0"/>
          <w:snapToGrid w:val="0"/>
        </w:rPr>
        <w:t>-ID ::= 171</w:t>
      </w:r>
    </w:p>
    <w:p w:rsidR="00D25DE6" w:rsidRPr="00AD521A" w:rsidRDefault="00D25DE6" w:rsidP="00D25DE6">
      <w:pPr>
        <w:pStyle w:val="PL"/>
        <w:rPr>
          <w:snapToGrid w:val="0"/>
        </w:rPr>
      </w:pPr>
      <w:r w:rsidRPr="006F2CC7">
        <w:rPr>
          <w:snapToGrid w:val="0"/>
        </w:rPr>
        <w:tab/>
      </w:r>
      <w:r w:rsidRPr="00AD521A">
        <w:rPr>
          <w:snapToGrid w:val="0"/>
        </w:rPr>
        <w:t>id-AdditionalULForwardingUPTNLInformation</w:t>
      </w:r>
      <w:r w:rsidRPr="00AD521A">
        <w:rPr>
          <w:snapToGrid w:val="0"/>
        </w:rPr>
        <w:tab/>
      </w:r>
      <w:r w:rsidRPr="00AD521A">
        <w:rPr>
          <w:snapToGrid w:val="0"/>
        </w:rPr>
        <w:tab/>
      </w:r>
      <w:r w:rsidRPr="00AD521A">
        <w:rPr>
          <w:snapToGrid w:val="0"/>
        </w:rPr>
        <w:tab/>
      </w:r>
      <w:r w:rsidRPr="00AD521A">
        <w:rPr>
          <w:snapToGrid w:val="0"/>
        </w:rPr>
        <w:tab/>
        <w:t>ProtocolIE-ID ::= 172</w:t>
      </w:r>
    </w:p>
    <w:p w:rsidR="00D25DE6" w:rsidRDefault="00D25DE6" w:rsidP="00D25DE6">
      <w:pPr>
        <w:pStyle w:val="PL"/>
        <w:rPr>
          <w:noProof w:val="0"/>
          <w:snapToGrid w:val="0"/>
        </w:rPr>
      </w:pPr>
      <w:r w:rsidRPr="00AD521A">
        <w:rPr>
          <w:noProof w:val="0"/>
          <w:snapToGrid w:val="0"/>
        </w:rPr>
        <w:tab/>
        <w:t>id-SCTP-TLAs</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proofErr w:type="spellStart"/>
      <w:r w:rsidRPr="00AD521A">
        <w:rPr>
          <w:noProof w:val="0"/>
          <w:snapToGrid w:val="0"/>
        </w:rPr>
        <w:t>ProtocolIE</w:t>
      </w:r>
      <w:proofErr w:type="spellEnd"/>
      <w:r w:rsidRPr="00AD521A">
        <w:rPr>
          <w:noProof w:val="0"/>
          <w:snapToGrid w:val="0"/>
        </w:rPr>
        <w:t>-ID ::= 173</w:t>
      </w:r>
    </w:p>
    <w:p w:rsidR="00D25DE6" w:rsidRPr="00177601" w:rsidRDefault="00D25DE6" w:rsidP="00D25DE6">
      <w:pPr>
        <w:pStyle w:val="PL"/>
        <w:rPr>
          <w:noProof w:val="0"/>
          <w:snapToGrid w:val="0"/>
        </w:rPr>
      </w:pPr>
      <w:r w:rsidRPr="00177601">
        <w:rPr>
          <w:noProof w:val="0"/>
          <w:snapToGrid w:val="0"/>
        </w:rPr>
        <w:tab/>
        <w:t>id-</w:t>
      </w:r>
      <w:proofErr w:type="spellStart"/>
      <w:r w:rsidRPr="00177601">
        <w:rPr>
          <w:noProof w:val="0"/>
          <w:snapToGrid w:val="0"/>
        </w:rPr>
        <w:t>DataForwardingResponseERABList</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174</w:t>
      </w:r>
    </w:p>
    <w:p w:rsidR="00D25DE6" w:rsidRPr="00177601" w:rsidRDefault="00D25DE6" w:rsidP="00D25DE6">
      <w:pPr>
        <w:pStyle w:val="PL"/>
        <w:rPr>
          <w:noProof w:val="0"/>
          <w:snapToGrid w:val="0"/>
        </w:rPr>
      </w:pPr>
      <w:r w:rsidRPr="00177601">
        <w:rPr>
          <w:noProof w:val="0"/>
          <w:snapToGrid w:val="0"/>
        </w:rPr>
        <w:tab/>
        <w:t>id-</w:t>
      </w:r>
      <w:proofErr w:type="spellStart"/>
      <w:r w:rsidRPr="00177601">
        <w:rPr>
          <w:noProof w:val="0"/>
          <w:snapToGrid w:val="0"/>
        </w:rPr>
        <w:t>RIMInformationTransfer</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175</w:t>
      </w:r>
    </w:p>
    <w:p w:rsidR="00D25DE6" w:rsidRDefault="00D25DE6" w:rsidP="00D25DE6">
      <w:pPr>
        <w:pStyle w:val="PL"/>
        <w:rPr>
          <w:noProof w:val="0"/>
          <w:snapToGrid w:val="0"/>
        </w:rPr>
      </w:pPr>
      <w:r w:rsidRPr="00177601">
        <w:rPr>
          <w:noProof w:val="0"/>
          <w:snapToGrid w:val="0"/>
        </w:rPr>
        <w:tab/>
        <w:t>id-</w:t>
      </w:r>
      <w:proofErr w:type="spellStart"/>
      <w:r w:rsidRPr="00177601">
        <w:rPr>
          <w:noProof w:val="0"/>
          <w:snapToGrid w:val="0"/>
        </w:rPr>
        <w:t>GUAMIType</w:t>
      </w:r>
      <w:proofErr w:type="spellEnd"/>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r w:rsidRPr="00177601">
        <w:rPr>
          <w:noProof w:val="0"/>
          <w:snapToGrid w:val="0"/>
        </w:rPr>
        <w:tab/>
      </w:r>
      <w:proofErr w:type="spellStart"/>
      <w:r w:rsidRPr="00177601">
        <w:rPr>
          <w:noProof w:val="0"/>
          <w:snapToGrid w:val="0"/>
        </w:rPr>
        <w:t>ProtocolIE</w:t>
      </w:r>
      <w:proofErr w:type="spellEnd"/>
      <w:r w:rsidRPr="00177601">
        <w:rPr>
          <w:noProof w:val="0"/>
          <w:snapToGrid w:val="0"/>
        </w:rPr>
        <w:t>-ID ::= 176</w:t>
      </w:r>
    </w:p>
    <w:p w:rsidR="00D25DE6" w:rsidRPr="00193078" w:rsidRDefault="00D25DE6" w:rsidP="00D25DE6">
      <w:pPr>
        <w:pStyle w:val="PL"/>
        <w:rPr>
          <w:noProof w:val="0"/>
          <w:snapToGrid w:val="0"/>
        </w:rPr>
      </w:pPr>
      <w:r>
        <w:rPr>
          <w:noProof w:val="0"/>
          <w:snapToGrid w:val="0"/>
        </w:rPr>
        <w:tab/>
      </w:r>
      <w:r w:rsidRPr="00193078">
        <w:rPr>
          <w:noProof w:val="0"/>
          <w:snapToGrid w:val="0"/>
        </w:rPr>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rsidR="00D25DE6" w:rsidRDefault="00D25DE6" w:rsidP="00D25DE6">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rsidR="00D25DE6" w:rsidRPr="00B66DA4" w:rsidRDefault="00D25DE6" w:rsidP="00D25DE6">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179</w:t>
      </w:r>
    </w:p>
    <w:p w:rsidR="00D25DE6" w:rsidRDefault="00D25DE6" w:rsidP="00D25DE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proofErr w:type="spellStart"/>
      <w:r w:rsidRPr="00B66DA4">
        <w:rPr>
          <w:noProof w:val="0"/>
          <w:snapToGrid w:val="0"/>
        </w:rPr>
        <w:t>ProtocolIE</w:t>
      </w:r>
      <w:proofErr w:type="spellEnd"/>
      <w:r w:rsidRPr="00B66DA4">
        <w:rPr>
          <w:noProof w:val="0"/>
          <w:snapToGrid w:val="0"/>
        </w:rPr>
        <w:t xml:space="preserve">-ID ::= </w:t>
      </w:r>
      <w:r>
        <w:rPr>
          <w:noProof w:val="0"/>
          <w:snapToGrid w:val="0"/>
        </w:rPr>
        <w:t>180</w:t>
      </w:r>
    </w:p>
    <w:p w:rsidR="00D25DE6" w:rsidRDefault="00D25DE6" w:rsidP="00D25DE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rsidR="00D25DE6" w:rsidRPr="00B6022C" w:rsidRDefault="00D25DE6" w:rsidP="00D25DE6">
      <w:pPr>
        <w:pStyle w:val="PL"/>
        <w:rPr>
          <w:ins w:id="231" w:author="Ericsson User" w:date="2020-01-13T18:37: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D25DE6" w:rsidRDefault="00D25DE6" w:rsidP="00D25DE6">
      <w:pPr>
        <w:pStyle w:val="PL"/>
        <w:rPr>
          <w:ins w:id="232" w:author="Ericsson User" w:date="2020-01-13T18:38:00Z"/>
          <w:noProof w:val="0"/>
        </w:rPr>
      </w:pPr>
      <w:ins w:id="233" w:author="Ericsson User" w:date="2020-01-13T18:37:00Z">
        <w:r>
          <w:rPr>
            <w:noProof w:val="0"/>
          </w:rPr>
          <w:tab/>
          <w:t>id-</w:t>
        </w:r>
      </w:ins>
      <w:ins w:id="234" w:author="Ericsson User" w:date="2020-01-13T18:40:00Z">
        <w:r>
          <w:rPr>
            <w:noProof w:val="0"/>
            <w:snapToGrid w:val="0"/>
          </w:rPr>
          <w:t>Enhanced-</w:t>
        </w:r>
        <w:proofErr w:type="spellStart"/>
        <w:r>
          <w:rPr>
            <w:noProof w:val="0"/>
            <w:snapToGrid w:val="0"/>
          </w:rPr>
          <w:t>CoverageRestriction</w:t>
        </w:r>
      </w:ins>
      <w:proofErr w:type="spellEnd"/>
      <w:ins w:id="235" w:author="Ericsson User" w:date="2020-01-13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236" w:author="Ericsson User" w:date="2020-01-13T18:58:00Z">
        <w:r>
          <w:rPr>
            <w:noProof w:val="0"/>
            <w:snapToGrid w:val="0"/>
          </w:rPr>
          <w:tab/>
        </w:r>
      </w:ins>
      <w:proofErr w:type="spellStart"/>
      <w:ins w:id="237" w:author="Ericsson User" w:date="2020-01-13T18:37:00Z">
        <w:r>
          <w:rPr>
            <w:noProof w:val="0"/>
          </w:rPr>
          <w:t>ProtocolIE</w:t>
        </w:r>
        <w:proofErr w:type="spellEnd"/>
        <w:r>
          <w:rPr>
            <w:noProof w:val="0"/>
          </w:rPr>
          <w:t>-ID ::= xxx</w:t>
        </w:r>
      </w:ins>
    </w:p>
    <w:p w:rsidR="00D25DE6" w:rsidRPr="0008247D" w:rsidRDefault="00D25DE6" w:rsidP="00D25DE6">
      <w:pPr>
        <w:pStyle w:val="PL"/>
        <w:rPr>
          <w:ins w:id="238" w:author="Huawei" w:date="2020-04-09T19:34:00Z"/>
          <w:noProof w:val="0"/>
        </w:rPr>
      </w:pPr>
      <w:ins w:id="239" w:author="Ericsson User" w:date="2020-01-13T18:39:00Z">
        <w:r>
          <w:rPr>
            <w:noProof w:val="0"/>
            <w:snapToGrid w:val="0"/>
          </w:rPr>
          <w:tab/>
        </w:r>
      </w:ins>
      <w:ins w:id="240" w:author="Ericsson User" w:date="2020-01-13T18:40:00Z">
        <w:r w:rsidRPr="0008247D">
          <w:rPr>
            <w:noProof w:val="0"/>
            <w:snapToGrid w:val="0"/>
          </w:rPr>
          <w:t>id-Extended-</w:t>
        </w:r>
        <w:proofErr w:type="spellStart"/>
        <w:r w:rsidRPr="0008247D">
          <w:rPr>
            <w:noProof w:val="0"/>
            <w:snapToGrid w:val="0"/>
          </w:rPr>
          <w:t>ConnectedTime</w:t>
        </w:r>
      </w:ins>
      <w:proofErr w:type="spellEnd"/>
      <w:ins w:id="241" w:author="Ericsson User" w:date="2020-01-13T18:39:00Z">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proofErr w:type="spellStart"/>
        <w:r w:rsidRPr="0008247D">
          <w:rPr>
            <w:noProof w:val="0"/>
          </w:rPr>
          <w:t>ProtocolIE</w:t>
        </w:r>
        <w:proofErr w:type="spellEnd"/>
        <w:r w:rsidRPr="0008247D">
          <w:rPr>
            <w:noProof w:val="0"/>
          </w:rPr>
          <w:t>-ID ::= xxx</w:t>
        </w:r>
      </w:ins>
    </w:p>
    <w:p w:rsidR="00FE77B8" w:rsidRDefault="00FE77B8" w:rsidP="00D25DE6">
      <w:pPr>
        <w:pStyle w:val="PL"/>
        <w:rPr>
          <w:noProof w:val="0"/>
          <w:snapToGrid w:val="0"/>
        </w:rPr>
      </w:pPr>
      <w:ins w:id="242" w:author="Huawei" w:date="2020-04-09T19:34:00Z">
        <w:r w:rsidRPr="0008247D">
          <w:rPr>
            <w:rFonts w:eastAsia="宋体"/>
            <w:noProof w:val="0"/>
            <w:snapToGrid w:val="0"/>
            <w:lang w:eastAsia="zh-CN"/>
          </w:rPr>
          <w:tab/>
          <w:t>id-</w:t>
        </w:r>
        <w:proofErr w:type="spellStart"/>
        <w:r w:rsidRPr="0008247D">
          <w:rPr>
            <w:rFonts w:eastAsia="宋体"/>
            <w:noProof w:val="0"/>
            <w:snapToGrid w:val="0"/>
            <w:lang w:eastAsia="zh-CN"/>
          </w:rPr>
          <w:t>PagingAssisDataforCEcapabUE</w:t>
        </w:r>
        <w:proofErr w:type="spellEnd"/>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proofErr w:type="spellStart"/>
        <w:r w:rsidRPr="0008247D">
          <w:rPr>
            <w:noProof w:val="0"/>
          </w:rPr>
          <w:t>ProtocolIE</w:t>
        </w:r>
        <w:proofErr w:type="spellEnd"/>
        <w:r w:rsidRPr="0008247D">
          <w:rPr>
            <w:noProof w:val="0"/>
          </w:rPr>
          <w:t>-ID ::= xxx</w:t>
        </w:r>
      </w:ins>
    </w:p>
    <w:p w:rsidR="00D25DE6" w:rsidRPr="00AD521A" w:rsidDel="007A7898" w:rsidRDefault="00D25DE6" w:rsidP="00D25DE6">
      <w:pPr>
        <w:pStyle w:val="PL"/>
        <w:rPr>
          <w:del w:id="243" w:author="Ericsson User" w:date="2020-01-13T18:59:00Z"/>
          <w:noProof w:val="0"/>
          <w:snapToGrid w:val="0"/>
          <w:lang w:eastAsia="zh-CN"/>
        </w:rPr>
      </w:pPr>
    </w:p>
    <w:p w:rsidR="00D25DE6" w:rsidRDefault="00D25DE6" w:rsidP="00D25DE6">
      <w:pPr>
        <w:rPr>
          <w:rFonts w:ascii="Courier New" w:hAnsi="Courier New"/>
          <w:noProof/>
          <w:sz w:val="16"/>
          <w:lang w:eastAsia="ja-JP"/>
        </w:rPr>
      </w:pPr>
      <w:r>
        <w:rPr>
          <w:b/>
          <w:noProof/>
          <w:highlight w:val="yellow"/>
        </w:rPr>
        <w:t>END OF CHANGES</w:t>
      </w:r>
    </w:p>
    <w:p w:rsidR="00D25DE6" w:rsidRPr="00F43C45" w:rsidRDefault="00D25DE6" w:rsidP="00D25DE6">
      <w:pPr>
        <w:rPr>
          <w:rFonts w:cs="Arial"/>
          <w:b/>
          <w:color w:val="0000FF"/>
        </w:rPr>
      </w:pPr>
      <w:r w:rsidRPr="00F43C45">
        <w:rPr>
          <w:rFonts w:cs="Arial"/>
          <w:b/>
          <w:color w:val="0000FF"/>
        </w:rPr>
        <w:t>------------------------------------------</w:t>
      </w:r>
    </w:p>
    <w:p w:rsidR="00D25DE6" w:rsidRDefault="00D25DE6" w:rsidP="00D25DE6">
      <w:pPr>
        <w:rPr>
          <w:rFonts w:cs="Arial"/>
          <w:b/>
          <w:color w:val="0000FF"/>
        </w:rPr>
      </w:pPr>
      <w:r>
        <w:rPr>
          <w:rFonts w:cs="Arial"/>
          <w:b/>
          <w:color w:val="0000FF"/>
        </w:rPr>
        <w:t>End of</w:t>
      </w:r>
      <w:r w:rsidRPr="00F43C45">
        <w:rPr>
          <w:rFonts w:cs="Arial"/>
          <w:b/>
          <w:color w:val="0000FF"/>
        </w:rPr>
        <w:t xml:space="preserve"> change</w:t>
      </w:r>
      <w:r>
        <w:rPr>
          <w:rFonts w:cs="Arial"/>
          <w:b/>
          <w:color w:val="0000FF"/>
        </w:rPr>
        <w:t>!</w:t>
      </w:r>
    </w:p>
    <w:p w:rsidR="00D25DE6" w:rsidRPr="002E0A50" w:rsidRDefault="00D25DE6" w:rsidP="00D25DE6">
      <w:pPr>
        <w:rPr>
          <w:rFonts w:cs="Arial"/>
          <w:b/>
          <w:color w:val="0000FF"/>
        </w:rPr>
      </w:pPr>
      <w:r w:rsidRPr="006914E7">
        <w:rPr>
          <w:rFonts w:cs="Arial"/>
          <w:b/>
          <w:color w:val="0000FF"/>
        </w:rPr>
        <w:t>------------------------------------------</w:t>
      </w:r>
      <w:bookmarkEnd w:id="0"/>
    </w:p>
    <w:sectPr w:rsidR="00D25DE6" w:rsidRPr="002E0A50" w:rsidSect="00313D54">
      <w:footnotePr>
        <w:numRestart w:val="continuous"/>
      </w:footnotePr>
      <w:pgSz w:w="15840" w:h="12240" w:orient="landscape" w:code="0"/>
      <w:pgMar w:top="1134" w:right="1418" w:bottom="1134" w:left="1134" w:header="709" w:footer="709" w:gutter="0"/>
      <w:cols w:space="708"/>
      <w:formProt/>
      <w:docGrid w:linePitch="360"/>
      <w:sectPrChange w:id="244" w:author="Huawei" w:date="2020-02-04T16:29:00Z">
        <w:sectPr w:rsidR="00D25DE6" w:rsidRPr="002E0A50" w:rsidSect="00313D54">
          <w:footnotePr>
            <w:numRestart w:val="eachSect"/>
          </w:footnotePr>
          <w:pgSz w:w="11907" w:h="16840" w:orient="portrait" w:code="9"/>
          <w:pgMar w:top="1416" w:right="1133" w:bottom="1133" w:left="1133" w:header="850" w:footer="340" w:gutter="0"/>
          <w:cols w:space="720"/>
          <w:formProt w:val="0"/>
          <w:docGrid w:linePitch="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0B8F" w:rsidRDefault="00710B8F">
      <w:r>
        <w:separator/>
      </w:r>
    </w:p>
  </w:endnote>
  <w:endnote w:type="continuationSeparator" w:id="0">
    <w:p w:rsidR="00710B8F" w:rsidRDefault="0071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FD8" w:rsidRDefault="005E7FD8">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FD8" w:rsidRDefault="005E7FD8">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5E7FD8" w:rsidRDefault="005E7FD8">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FD8" w:rsidRDefault="005E7FD8">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736857">
      <w:rPr>
        <w:rStyle w:val="afb"/>
      </w:rPr>
      <w:t>3</w:t>
    </w:r>
    <w:r>
      <w:rPr>
        <w:rStyle w:val="afb"/>
      </w:rPr>
      <w:fldChar w:fldCharType="end"/>
    </w:r>
  </w:p>
  <w:p w:rsidR="005E7FD8" w:rsidRDefault="005E7FD8">
    <w:pPr>
      <w:pStyle w:val="ac"/>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FD8" w:rsidRDefault="005E7FD8">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5E7FD8" w:rsidRDefault="005E7FD8">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FD8" w:rsidRDefault="005E7FD8">
    <w:pPr>
      <w:pStyle w:val="ac"/>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separate"/>
    </w:r>
    <w:r w:rsidR="00736857">
      <w:rPr>
        <w:rStyle w:val="afb"/>
      </w:rPr>
      <w:t>10</w:t>
    </w:r>
    <w:r>
      <w:rPr>
        <w:rStyle w:val="afb"/>
      </w:rPr>
      <w:fldChar w:fldCharType="end"/>
    </w:r>
  </w:p>
  <w:p w:rsidR="005E7FD8" w:rsidRDefault="005E7FD8">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0B8F" w:rsidRDefault="00710B8F">
      <w:r>
        <w:separator/>
      </w:r>
    </w:p>
  </w:footnote>
  <w:footnote w:type="continuationSeparator" w:id="0">
    <w:p w:rsidR="00710B8F" w:rsidRDefault="00710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F75C2A"/>
    <w:multiLevelType w:val="singleLevel"/>
    <w:tmpl w:val="FCF75C2A"/>
    <w:lvl w:ilvl="0">
      <w:start w:val="1"/>
      <w:numFmt w:val="decimal"/>
      <w:suff w:val="space"/>
      <w:lvlText w:val="%1."/>
      <w:lvlJc w:val="left"/>
      <w:pPr>
        <w:ind w:left="0" w:firstLine="0"/>
      </w:pPr>
    </w:lvl>
  </w:abstractNum>
  <w:abstractNum w:abstractNumId="1"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EEC479A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C3CD5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98FD1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E6AEE8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D4068F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7EAFC6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45494A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FC4D6D"/>
    <w:multiLevelType w:val="hybridMultilevel"/>
    <w:tmpl w:val="FF18CE18"/>
    <w:lvl w:ilvl="0" w:tplc="A5D0C892">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5A24C40"/>
    <w:multiLevelType w:val="hybridMultilevel"/>
    <w:tmpl w:val="BD6C55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5" w15:restartNumberingAfterBreak="0">
    <w:nsid w:val="0C524E60"/>
    <w:multiLevelType w:val="hybridMultilevel"/>
    <w:tmpl w:val="1AEE61EE"/>
    <w:lvl w:ilvl="0" w:tplc="EA1A6CC8">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0914187"/>
    <w:multiLevelType w:val="hybridMultilevel"/>
    <w:tmpl w:val="726C0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2F20216"/>
    <w:multiLevelType w:val="hybridMultilevel"/>
    <w:tmpl w:val="E6669A18"/>
    <w:lvl w:ilvl="0" w:tplc="38FC8402">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45B0F3D"/>
    <w:multiLevelType w:val="hybridMultilevel"/>
    <w:tmpl w:val="7FFC7D34"/>
    <w:lvl w:ilvl="0" w:tplc="BED46B1C">
      <w:start w:val="16"/>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5FC21C4"/>
    <w:multiLevelType w:val="hybridMultilevel"/>
    <w:tmpl w:val="04B01E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1D8B101A"/>
    <w:multiLevelType w:val="hybridMultilevel"/>
    <w:tmpl w:val="B14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F50A87"/>
    <w:multiLevelType w:val="hybridMultilevel"/>
    <w:tmpl w:val="580C225C"/>
    <w:lvl w:ilvl="0" w:tplc="02E09EC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28476BBA"/>
    <w:multiLevelType w:val="hybridMultilevel"/>
    <w:tmpl w:val="3E28121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2AD31B18"/>
    <w:multiLevelType w:val="hybridMultilevel"/>
    <w:tmpl w:val="249E493A"/>
    <w:lvl w:ilvl="0" w:tplc="EA1A6CC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B836D4E"/>
    <w:multiLevelType w:val="hybridMultilevel"/>
    <w:tmpl w:val="0C1E25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31250F17"/>
    <w:multiLevelType w:val="hybridMultilevel"/>
    <w:tmpl w:val="1E1C7C74"/>
    <w:lvl w:ilvl="0" w:tplc="F694489C">
      <w:start w:val="14"/>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C9D24C0"/>
    <w:multiLevelType w:val="multilevel"/>
    <w:tmpl w:val="03EEFCB4"/>
    <w:styleLink w:val="31"/>
    <w:lvl w:ilvl="0">
      <w:start w:val="1"/>
      <w:numFmt w:val="decimal"/>
      <w:lvlText w:val="%1."/>
      <w:lvlJc w:val="left"/>
      <w:rPr>
        <w:position w:val="0"/>
        <w:rtl w:val="0"/>
      </w:rPr>
    </w:lvl>
    <w:lvl w:ilvl="1">
      <w:start w:val="1"/>
      <w:numFmt w:val="bullet"/>
      <w:lvlText w:val="✓"/>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upp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upperLetter"/>
      <w:lvlText w:val="%8."/>
      <w:lvlJc w:val="left"/>
      <w:rPr>
        <w:position w:val="0"/>
        <w:rtl w:val="0"/>
      </w:rPr>
    </w:lvl>
    <w:lvl w:ilvl="8">
      <w:start w:val="1"/>
      <w:numFmt w:val="lowerRoman"/>
      <w:lvlText w:val="%9."/>
      <w:lvlJc w:val="left"/>
      <w:rPr>
        <w:position w:val="0"/>
        <w:rtl w:val="0"/>
      </w:rPr>
    </w:lvl>
  </w:abstractNum>
  <w:abstractNum w:abstractNumId="32" w15:restartNumberingAfterBreak="0">
    <w:nsid w:val="3DEA77CC"/>
    <w:multiLevelType w:val="hybridMultilevel"/>
    <w:tmpl w:val="5E60EA82"/>
    <w:lvl w:ilvl="0" w:tplc="B0FAE420">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3973750"/>
    <w:multiLevelType w:val="hybridMultilevel"/>
    <w:tmpl w:val="60D8C2E2"/>
    <w:lvl w:ilvl="0" w:tplc="034485A8">
      <w:start w:val="12"/>
      <w:numFmt w:val="bullet"/>
      <w:lvlText w:val="-"/>
      <w:lvlJc w:val="left"/>
      <w:pPr>
        <w:ind w:left="360" w:hanging="360"/>
      </w:pPr>
      <w:rPr>
        <w:rFonts w:ascii="Calibri" w:eastAsia="Calibri" w:hAnsi="Calibri" w:cs="Times New Roman" w:hint="default"/>
        <w:color w:val="FF0000"/>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5325CA"/>
    <w:multiLevelType w:val="hybridMultilevel"/>
    <w:tmpl w:val="EB86199C"/>
    <w:lvl w:ilvl="0" w:tplc="EA22DD8C">
      <w:numFmt w:val="bullet"/>
      <w:lvlText w:val=""/>
      <w:lvlJc w:val="left"/>
      <w:pPr>
        <w:ind w:left="720" w:hanging="360"/>
      </w:pPr>
      <w:rPr>
        <w:rFonts w:ascii="Wingdings" w:eastAsia="Calibr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981C49"/>
    <w:multiLevelType w:val="hybridMultilevel"/>
    <w:tmpl w:val="9C3E7EE6"/>
    <w:lvl w:ilvl="0" w:tplc="22F217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AE4BEB"/>
    <w:multiLevelType w:val="hybridMultilevel"/>
    <w:tmpl w:val="0E38DDA0"/>
    <w:lvl w:ilvl="0" w:tplc="552CEB6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95750F"/>
    <w:multiLevelType w:val="singleLevel"/>
    <w:tmpl w:val="5C95750F"/>
    <w:lvl w:ilvl="0">
      <w:start w:val="1"/>
      <w:numFmt w:val="decimal"/>
      <w:suff w:val="space"/>
      <w:lvlText w:val="%1."/>
      <w:lvlJc w:val="left"/>
      <w:pPr>
        <w:ind w:left="0" w:firstLine="0"/>
      </w:pPr>
    </w:lvl>
  </w:abstractNum>
  <w:abstractNum w:abstractNumId="4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3" w15:restartNumberingAfterBreak="0">
    <w:nsid w:val="62F93D89"/>
    <w:multiLevelType w:val="hybridMultilevel"/>
    <w:tmpl w:val="E7BC98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42B20B8"/>
    <w:multiLevelType w:val="hybridMultilevel"/>
    <w:tmpl w:val="D1AAE8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F7D594B"/>
    <w:multiLevelType w:val="hybridMultilevel"/>
    <w:tmpl w:val="99666F5A"/>
    <w:lvl w:ilvl="0" w:tplc="EA1A6CC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59A65B8"/>
    <w:multiLevelType w:val="hybridMultilevel"/>
    <w:tmpl w:val="134CC32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6"/>
  </w:num>
  <w:num w:numId="2">
    <w:abstractNumId w:val="14"/>
  </w:num>
  <w:num w:numId="3">
    <w:abstractNumId w:val="47"/>
  </w:num>
  <w:num w:numId="4">
    <w:abstractNumId w:val="42"/>
  </w:num>
  <w:num w:numId="5">
    <w:abstractNumId w:val="13"/>
  </w:num>
  <w:num w:numId="6">
    <w:abstractNumId w:val="18"/>
  </w:num>
  <w:num w:numId="7">
    <w:abstractNumId w:val="35"/>
  </w:num>
  <w:num w:numId="8">
    <w:abstractNumId w:val="37"/>
  </w:num>
  <w:num w:numId="9">
    <w:abstractNumId w:val="24"/>
  </w:num>
  <w:num w:numId="10">
    <w:abstractNumId w:val="29"/>
  </w:num>
  <w:num w:numId="11">
    <w:abstractNumId w:val="39"/>
  </w:num>
  <w:num w:numId="12">
    <w:abstractNumId w:val="31"/>
  </w:num>
  <w:num w:numId="13">
    <w:abstractNumId w:val="45"/>
  </w:num>
  <w:num w:numId="14">
    <w:abstractNumId w:val="15"/>
  </w:num>
  <w:num w:numId="15">
    <w:abstractNumId w:val="26"/>
  </w:num>
  <w:num w:numId="16">
    <w:abstractNumId w:val="10"/>
  </w:num>
  <w:num w:numId="17">
    <w:abstractNumId w:val="8"/>
  </w:num>
  <w:num w:numId="18">
    <w:abstractNumId w:val="7"/>
  </w:num>
  <w:num w:numId="19">
    <w:abstractNumId w:val="6"/>
  </w:num>
  <w:num w:numId="20">
    <w:abstractNumId w:val="5"/>
  </w:num>
  <w:num w:numId="21">
    <w:abstractNumId w:val="9"/>
  </w:num>
  <w:num w:numId="22">
    <w:abstractNumId w:val="4"/>
  </w:num>
  <w:num w:numId="23">
    <w:abstractNumId w:val="3"/>
  </w:num>
  <w:num w:numId="24">
    <w:abstractNumId w:val="2"/>
  </w:num>
  <w:num w:numId="25">
    <w:abstractNumId w:val="1"/>
  </w:num>
  <w:num w:numId="26">
    <w:abstractNumId w:val="30"/>
  </w:num>
  <w:num w:numId="27">
    <w:abstractNumId w:val="22"/>
  </w:num>
  <w:num w:numId="28">
    <w:abstractNumId w:val="34"/>
  </w:num>
  <w:num w:numId="29">
    <w:abstractNumId w:val="32"/>
  </w:num>
  <w:num w:numId="30">
    <w:abstractNumId w:val="40"/>
  </w:num>
  <w:num w:numId="31">
    <w:abstractNumId w:val="11"/>
  </w:num>
  <w:num w:numId="32">
    <w:abstractNumId w:val="21"/>
  </w:num>
  <w:num w:numId="33">
    <w:abstractNumId w:val="17"/>
  </w:num>
  <w:num w:numId="34">
    <w:abstractNumId w:val="20"/>
  </w:num>
  <w:num w:numId="35">
    <w:abstractNumId w:val="36"/>
  </w:num>
  <w:num w:numId="36">
    <w:abstractNumId w:val="23"/>
  </w:num>
  <w:num w:numId="37">
    <w:abstractNumId w:val="28"/>
  </w:num>
  <w:num w:numId="38">
    <w:abstractNumId w:val="19"/>
  </w:num>
  <w:num w:numId="39">
    <w:abstractNumId w:val="39"/>
    <w:lvlOverride w:ilvl="0">
      <w:startOverride w:val="1"/>
    </w:lvlOverride>
  </w:num>
  <w:num w:numId="40">
    <w:abstractNumId w:val="38"/>
  </w:num>
  <w:num w:numId="41">
    <w:abstractNumId w:val="12"/>
  </w:num>
  <w:num w:numId="42">
    <w:abstractNumId w:val="44"/>
  </w:num>
  <w:num w:numId="43">
    <w:abstractNumId w:val="46"/>
  </w:num>
  <w:num w:numId="44">
    <w:abstractNumId w:val="27"/>
  </w:num>
  <w:num w:numId="45">
    <w:abstractNumId w:val="25"/>
  </w:num>
  <w:num w:numId="46">
    <w:abstractNumId w:val="33"/>
  </w:num>
  <w:num w:numId="47">
    <w:abstractNumId w:val="0"/>
    <w:lvlOverride w:ilvl="0">
      <w:startOverride w:val="1"/>
    </w:lvlOverride>
  </w:num>
  <w:num w:numId="48">
    <w:abstractNumId w:val="41"/>
    <w:lvlOverride w:ilvl="0">
      <w:startOverride w:val="1"/>
    </w:lvlOverride>
  </w:num>
  <w:num w:numId="49">
    <w:abstractNumId w:val="4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6BF"/>
    <w:rsid w:val="00022E4A"/>
    <w:rsid w:val="00023E5C"/>
    <w:rsid w:val="00025434"/>
    <w:rsid w:val="0002747B"/>
    <w:rsid w:val="00031567"/>
    <w:rsid w:val="00032AB8"/>
    <w:rsid w:val="0003419C"/>
    <w:rsid w:val="000346B7"/>
    <w:rsid w:val="000357E9"/>
    <w:rsid w:val="00037B33"/>
    <w:rsid w:val="00040B64"/>
    <w:rsid w:val="0004127F"/>
    <w:rsid w:val="000421C4"/>
    <w:rsid w:val="000434E1"/>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247D"/>
    <w:rsid w:val="00083024"/>
    <w:rsid w:val="000832CF"/>
    <w:rsid w:val="00083842"/>
    <w:rsid w:val="000843D9"/>
    <w:rsid w:val="00084F0C"/>
    <w:rsid w:val="00084F5E"/>
    <w:rsid w:val="00085DF3"/>
    <w:rsid w:val="00086B96"/>
    <w:rsid w:val="00091874"/>
    <w:rsid w:val="000918C5"/>
    <w:rsid w:val="00093E22"/>
    <w:rsid w:val="00094829"/>
    <w:rsid w:val="0009643E"/>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72A"/>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748"/>
    <w:rsid w:val="0014638D"/>
    <w:rsid w:val="0015093A"/>
    <w:rsid w:val="0015099D"/>
    <w:rsid w:val="00150FD5"/>
    <w:rsid w:val="00152608"/>
    <w:rsid w:val="00153763"/>
    <w:rsid w:val="001551A2"/>
    <w:rsid w:val="0015526C"/>
    <w:rsid w:val="00155740"/>
    <w:rsid w:val="00157372"/>
    <w:rsid w:val="0016006A"/>
    <w:rsid w:val="0016044E"/>
    <w:rsid w:val="00160DF5"/>
    <w:rsid w:val="001611B6"/>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034"/>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26"/>
    <w:rsid w:val="001C1982"/>
    <w:rsid w:val="001C2AB9"/>
    <w:rsid w:val="001C2DD3"/>
    <w:rsid w:val="001C4A8B"/>
    <w:rsid w:val="001C5F62"/>
    <w:rsid w:val="001C6466"/>
    <w:rsid w:val="001C6FB6"/>
    <w:rsid w:val="001C725B"/>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5B7"/>
    <w:rsid w:val="001E4AA3"/>
    <w:rsid w:val="001E50E2"/>
    <w:rsid w:val="001E6065"/>
    <w:rsid w:val="001E7450"/>
    <w:rsid w:val="001E7D40"/>
    <w:rsid w:val="001F0201"/>
    <w:rsid w:val="001F0CA1"/>
    <w:rsid w:val="001F2538"/>
    <w:rsid w:val="001F2CFC"/>
    <w:rsid w:val="001F2F84"/>
    <w:rsid w:val="001F3BDF"/>
    <w:rsid w:val="001F46A0"/>
    <w:rsid w:val="001F5B17"/>
    <w:rsid w:val="001F5F92"/>
    <w:rsid w:val="001F6117"/>
    <w:rsid w:val="001F7A97"/>
    <w:rsid w:val="001F7B8A"/>
    <w:rsid w:val="00200340"/>
    <w:rsid w:val="002010F1"/>
    <w:rsid w:val="0020116F"/>
    <w:rsid w:val="0020138F"/>
    <w:rsid w:val="00201A38"/>
    <w:rsid w:val="002023A8"/>
    <w:rsid w:val="002023FE"/>
    <w:rsid w:val="002042A1"/>
    <w:rsid w:val="0020587A"/>
    <w:rsid w:val="00205AB6"/>
    <w:rsid w:val="00205B9C"/>
    <w:rsid w:val="00206268"/>
    <w:rsid w:val="00206464"/>
    <w:rsid w:val="00207048"/>
    <w:rsid w:val="00207793"/>
    <w:rsid w:val="002107B2"/>
    <w:rsid w:val="0021160E"/>
    <w:rsid w:val="00212651"/>
    <w:rsid w:val="00214991"/>
    <w:rsid w:val="0021734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47DB4"/>
    <w:rsid w:val="0025022A"/>
    <w:rsid w:val="00250854"/>
    <w:rsid w:val="0025228F"/>
    <w:rsid w:val="002530BE"/>
    <w:rsid w:val="00257195"/>
    <w:rsid w:val="002578D8"/>
    <w:rsid w:val="002613A5"/>
    <w:rsid w:val="00266019"/>
    <w:rsid w:val="00267881"/>
    <w:rsid w:val="002723F2"/>
    <w:rsid w:val="00273821"/>
    <w:rsid w:val="00273FC1"/>
    <w:rsid w:val="00274E67"/>
    <w:rsid w:val="00275D12"/>
    <w:rsid w:val="00276CD2"/>
    <w:rsid w:val="00277A1E"/>
    <w:rsid w:val="0028062F"/>
    <w:rsid w:val="002808AD"/>
    <w:rsid w:val="00280FEC"/>
    <w:rsid w:val="00281EB0"/>
    <w:rsid w:val="00282FFB"/>
    <w:rsid w:val="0028456D"/>
    <w:rsid w:val="00285749"/>
    <w:rsid w:val="0028675B"/>
    <w:rsid w:val="00287A67"/>
    <w:rsid w:val="002928C7"/>
    <w:rsid w:val="00292EAA"/>
    <w:rsid w:val="002934AE"/>
    <w:rsid w:val="00293D64"/>
    <w:rsid w:val="00293D85"/>
    <w:rsid w:val="002952E2"/>
    <w:rsid w:val="00295352"/>
    <w:rsid w:val="0029573B"/>
    <w:rsid w:val="002959FF"/>
    <w:rsid w:val="00295C05"/>
    <w:rsid w:val="00295D94"/>
    <w:rsid w:val="002962CA"/>
    <w:rsid w:val="002A17CE"/>
    <w:rsid w:val="002A3934"/>
    <w:rsid w:val="002A61E4"/>
    <w:rsid w:val="002A622D"/>
    <w:rsid w:val="002A6FBE"/>
    <w:rsid w:val="002B1C9E"/>
    <w:rsid w:val="002B1E6B"/>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4D6"/>
    <w:rsid w:val="00303DCF"/>
    <w:rsid w:val="003045A8"/>
    <w:rsid w:val="00305706"/>
    <w:rsid w:val="00305BD4"/>
    <w:rsid w:val="00305EE5"/>
    <w:rsid w:val="0030696B"/>
    <w:rsid w:val="003079D9"/>
    <w:rsid w:val="00310AAF"/>
    <w:rsid w:val="00310F20"/>
    <w:rsid w:val="0031179C"/>
    <w:rsid w:val="00312856"/>
    <w:rsid w:val="00313D54"/>
    <w:rsid w:val="0031543D"/>
    <w:rsid w:val="00315B30"/>
    <w:rsid w:val="00315F2F"/>
    <w:rsid w:val="00316D12"/>
    <w:rsid w:val="00316D4A"/>
    <w:rsid w:val="003205DA"/>
    <w:rsid w:val="0032143F"/>
    <w:rsid w:val="0032266D"/>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D4D"/>
    <w:rsid w:val="00355891"/>
    <w:rsid w:val="00355E3A"/>
    <w:rsid w:val="00355E72"/>
    <w:rsid w:val="003561A9"/>
    <w:rsid w:val="00357A1A"/>
    <w:rsid w:val="00360667"/>
    <w:rsid w:val="003616A4"/>
    <w:rsid w:val="00361D36"/>
    <w:rsid w:val="003621A3"/>
    <w:rsid w:val="00363FF1"/>
    <w:rsid w:val="003643D7"/>
    <w:rsid w:val="00364B1F"/>
    <w:rsid w:val="00366FA1"/>
    <w:rsid w:val="00367757"/>
    <w:rsid w:val="0037004C"/>
    <w:rsid w:val="003703CB"/>
    <w:rsid w:val="0037119B"/>
    <w:rsid w:val="003716D6"/>
    <w:rsid w:val="00371EED"/>
    <w:rsid w:val="00372A7D"/>
    <w:rsid w:val="00373E10"/>
    <w:rsid w:val="0037427C"/>
    <w:rsid w:val="003746CF"/>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4C7"/>
    <w:rsid w:val="003A4FE1"/>
    <w:rsid w:val="003A557A"/>
    <w:rsid w:val="003A6D6C"/>
    <w:rsid w:val="003B0CC7"/>
    <w:rsid w:val="003B3117"/>
    <w:rsid w:val="003B5800"/>
    <w:rsid w:val="003B7C7F"/>
    <w:rsid w:val="003C1312"/>
    <w:rsid w:val="003C3310"/>
    <w:rsid w:val="003C4C53"/>
    <w:rsid w:val="003C6D51"/>
    <w:rsid w:val="003C7216"/>
    <w:rsid w:val="003C784C"/>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0F7"/>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176CF"/>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FDD"/>
    <w:rsid w:val="004667D7"/>
    <w:rsid w:val="00466B68"/>
    <w:rsid w:val="00466F57"/>
    <w:rsid w:val="00467069"/>
    <w:rsid w:val="0046715A"/>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28F"/>
    <w:rsid w:val="00502591"/>
    <w:rsid w:val="00502CE9"/>
    <w:rsid w:val="00503992"/>
    <w:rsid w:val="00503FA9"/>
    <w:rsid w:val="00504ABB"/>
    <w:rsid w:val="00504E75"/>
    <w:rsid w:val="005058E9"/>
    <w:rsid w:val="00506833"/>
    <w:rsid w:val="00506CEC"/>
    <w:rsid w:val="00510F75"/>
    <w:rsid w:val="005125DD"/>
    <w:rsid w:val="00512908"/>
    <w:rsid w:val="0051371E"/>
    <w:rsid w:val="00513E3F"/>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A0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68E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1A80"/>
    <w:rsid w:val="005831DD"/>
    <w:rsid w:val="00583D3F"/>
    <w:rsid w:val="0058472F"/>
    <w:rsid w:val="00584912"/>
    <w:rsid w:val="005865D8"/>
    <w:rsid w:val="00586DD7"/>
    <w:rsid w:val="00586F21"/>
    <w:rsid w:val="005936AE"/>
    <w:rsid w:val="005936AF"/>
    <w:rsid w:val="005944E5"/>
    <w:rsid w:val="0059611C"/>
    <w:rsid w:val="00597CF1"/>
    <w:rsid w:val="005A2C0F"/>
    <w:rsid w:val="005A3E77"/>
    <w:rsid w:val="005A5317"/>
    <w:rsid w:val="005A5B67"/>
    <w:rsid w:val="005A6F63"/>
    <w:rsid w:val="005A7235"/>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4C9"/>
    <w:rsid w:val="005E066C"/>
    <w:rsid w:val="005E2C44"/>
    <w:rsid w:val="005E300B"/>
    <w:rsid w:val="005E3280"/>
    <w:rsid w:val="005E5A4E"/>
    <w:rsid w:val="005E64D8"/>
    <w:rsid w:val="005E7598"/>
    <w:rsid w:val="005E7FD8"/>
    <w:rsid w:val="005F0E08"/>
    <w:rsid w:val="005F1896"/>
    <w:rsid w:val="005F48CD"/>
    <w:rsid w:val="00600BB7"/>
    <w:rsid w:val="00600E5D"/>
    <w:rsid w:val="006012B9"/>
    <w:rsid w:val="00602547"/>
    <w:rsid w:val="006050F1"/>
    <w:rsid w:val="00606F7E"/>
    <w:rsid w:val="00607113"/>
    <w:rsid w:val="0060743C"/>
    <w:rsid w:val="0060776A"/>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2C34"/>
    <w:rsid w:val="00632DAD"/>
    <w:rsid w:val="0063381B"/>
    <w:rsid w:val="00634784"/>
    <w:rsid w:val="00634C72"/>
    <w:rsid w:val="00635D14"/>
    <w:rsid w:val="00636778"/>
    <w:rsid w:val="006407A8"/>
    <w:rsid w:val="00640A74"/>
    <w:rsid w:val="00641134"/>
    <w:rsid w:val="006418C7"/>
    <w:rsid w:val="006429F8"/>
    <w:rsid w:val="0064305C"/>
    <w:rsid w:val="006438A5"/>
    <w:rsid w:val="006439F7"/>
    <w:rsid w:val="00643D70"/>
    <w:rsid w:val="00643FDE"/>
    <w:rsid w:val="0064476B"/>
    <w:rsid w:val="00646458"/>
    <w:rsid w:val="00647E1E"/>
    <w:rsid w:val="00650973"/>
    <w:rsid w:val="00651F52"/>
    <w:rsid w:val="00652E41"/>
    <w:rsid w:val="00653D47"/>
    <w:rsid w:val="0065407D"/>
    <w:rsid w:val="00654A1C"/>
    <w:rsid w:val="00656298"/>
    <w:rsid w:val="0066041B"/>
    <w:rsid w:val="00661CDA"/>
    <w:rsid w:val="00661F1C"/>
    <w:rsid w:val="006631D6"/>
    <w:rsid w:val="006631D9"/>
    <w:rsid w:val="006645D7"/>
    <w:rsid w:val="00664C7E"/>
    <w:rsid w:val="0066605D"/>
    <w:rsid w:val="006660C6"/>
    <w:rsid w:val="00666395"/>
    <w:rsid w:val="00666DD8"/>
    <w:rsid w:val="0067042D"/>
    <w:rsid w:val="006705F0"/>
    <w:rsid w:val="00670B5A"/>
    <w:rsid w:val="00670B7C"/>
    <w:rsid w:val="00670E91"/>
    <w:rsid w:val="00671283"/>
    <w:rsid w:val="006726F6"/>
    <w:rsid w:val="00673B4E"/>
    <w:rsid w:val="00673F38"/>
    <w:rsid w:val="00674A87"/>
    <w:rsid w:val="006765FF"/>
    <w:rsid w:val="00680B8F"/>
    <w:rsid w:val="00681497"/>
    <w:rsid w:val="00683590"/>
    <w:rsid w:val="00683A98"/>
    <w:rsid w:val="0068422A"/>
    <w:rsid w:val="006853A9"/>
    <w:rsid w:val="00685676"/>
    <w:rsid w:val="00685CB5"/>
    <w:rsid w:val="0068764D"/>
    <w:rsid w:val="006906C2"/>
    <w:rsid w:val="00690D77"/>
    <w:rsid w:val="00693A52"/>
    <w:rsid w:val="00694F02"/>
    <w:rsid w:val="006960BA"/>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02D"/>
    <w:rsid w:val="006E208E"/>
    <w:rsid w:val="006E21E4"/>
    <w:rsid w:val="006E3A1C"/>
    <w:rsid w:val="006E46B3"/>
    <w:rsid w:val="006E59BA"/>
    <w:rsid w:val="006E691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B8F"/>
    <w:rsid w:val="007125B7"/>
    <w:rsid w:val="00712AA2"/>
    <w:rsid w:val="00712F5A"/>
    <w:rsid w:val="0071304A"/>
    <w:rsid w:val="007132D7"/>
    <w:rsid w:val="007136BA"/>
    <w:rsid w:val="007156C4"/>
    <w:rsid w:val="007174EE"/>
    <w:rsid w:val="0072067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857"/>
    <w:rsid w:val="007378BA"/>
    <w:rsid w:val="00741587"/>
    <w:rsid w:val="0074350C"/>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094"/>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214"/>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96D"/>
    <w:rsid w:val="007F2759"/>
    <w:rsid w:val="007F28F3"/>
    <w:rsid w:val="007F4E74"/>
    <w:rsid w:val="007F749D"/>
    <w:rsid w:val="007F750E"/>
    <w:rsid w:val="007F7A8D"/>
    <w:rsid w:val="007F7ACC"/>
    <w:rsid w:val="00801B02"/>
    <w:rsid w:val="00804A7D"/>
    <w:rsid w:val="00807E69"/>
    <w:rsid w:val="00811EB2"/>
    <w:rsid w:val="00814156"/>
    <w:rsid w:val="00817EBA"/>
    <w:rsid w:val="00822F59"/>
    <w:rsid w:val="0082326C"/>
    <w:rsid w:val="008236A1"/>
    <w:rsid w:val="00826975"/>
    <w:rsid w:val="00827178"/>
    <w:rsid w:val="008276FB"/>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9A2"/>
    <w:rsid w:val="0090710A"/>
    <w:rsid w:val="00910004"/>
    <w:rsid w:val="009118A8"/>
    <w:rsid w:val="00916611"/>
    <w:rsid w:val="009173E2"/>
    <w:rsid w:val="0091792E"/>
    <w:rsid w:val="00920974"/>
    <w:rsid w:val="009220D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67C2"/>
    <w:rsid w:val="00997584"/>
    <w:rsid w:val="00997F4A"/>
    <w:rsid w:val="009A1557"/>
    <w:rsid w:val="009A184B"/>
    <w:rsid w:val="009A1CFA"/>
    <w:rsid w:val="009A265A"/>
    <w:rsid w:val="009A5309"/>
    <w:rsid w:val="009A5C52"/>
    <w:rsid w:val="009A5CEE"/>
    <w:rsid w:val="009A676C"/>
    <w:rsid w:val="009A722D"/>
    <w:rsid w:val="009A7356"/>
    <w:rsid w:val="009B18CE"/>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0ADF"/>
    <w:rsid w:val="009D119A"/>
    <w:rsid w:val="009D3199"/>
    <w:rsid w:val="009D4386"/>
    <w:rsid w:val="009D63F9"/>
    <w:rsid w:val="009D69DE"/>
    <w:rsid w:val="009D7893"/>
    <w:rsid w:val="009E0D45"/>
    <w:rsid w:val="009E15D3"/>
    <w:rsid w:val="009E1821"/>
    <w:rsid w:val="009E199D"/>
    <w:rsid w:val="009E2A13"/>
    <w:rsid w:val="009E40F2"/>
    <w:rsid w:val="009E51A8"/>
    <w:rsid w:val="009E5207"/>
    <w:rsid w:val="009E57F5"/>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0758"/>
    <w:rsid w:val="00A11DA6"/>
    <w:rsid w:val="00A142CE"/>
    <w:rsid w:val="00A1580B"/>
    <w:rsid w:val="00A16333"/>
    <w:rsid w:val="00A16A4C"/>
    <w:rsid w:val="00A21B43"/>
    <w:rsid w:val="00A21FB9"/>
    <w:rsid w:val="00A22E52"/>
    <w:rsid w:val="00A243EE"/>
    <w:rsid w:val="00A251A4"/>
    <w:rsid w:val="00A2699F"/>
    <w:rsid w:val="00A26A1E"/>
    <w:rsid w:val="00A26DE2"/>
    <w:rsid w:val="00A2785C"/>
    <w:rsid w:val="00A30656"/>
    <w:rsid w:val="00A3088A"/>
    <w:rsid w:val="00A3180A"/>
    <w:rsid w:val="00A31AC6"/>
    <w:rsid w:val="00A31C89"/>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0A6"/>
    <w:rsid w:val="00AD530D"/>
    <w:rsid w:val="00AE0052"/>
    <w:rsid w:val="00AE1954"/>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2D14"/>
    <w:rsid w:val="00B2333A"/>
    <w:rsid w:val="00B235F4"/>
    <w:rsid w:val="00B26195"/>
    <w:rsid w:val="00B27C79"/>
    <w:rsid w:val="00B27F94"/>
    <w:rsid w:val="00B30D09"/>
    <w:rsid w:val="00B31E2B"/>
    <w:rsid w:val="00B31ED2"/>
    <w:rsid w:val="00B32EE9"/>
    <w:rsid w:val="00B3360C"/>
    <w:rsid w:val="00B347E8"/>
    <w:rsid w:val="00B34A43"/>
    <w:rsid w:val="00B34FB1"/>
    <w:rsid w:val="00B35CC0"/>
    <w:rsid w:val="00B37AA3"/>
    <w:rsid w:val="00B40BA4"/>
    <w:rsid w:val="00B41217"/>
    <w:rsid w:val="00B4210D"/>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A29"/>
    <w:rsid w:val="00B6023C"/>
    <w:rsid w:val="00B60935"/>
    <w:rsid w:val="00B614F8"/>
    <w:rsid w:val="00B619BE"/>
    <w:rsid w:val="00B61FEB"/>
    <w:rsid w:val="00B625C5"/>
    <w:rsid w:val="00B64038"/>
    <w:rsid w:val="00B64211"/>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546"/>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9B4"/>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3DB4"/>
    <w:rsid w:val="00C64816"/>
    <w:rsid w:val="00C673DC"/>
    <w:rsid w:val="00C67B92"/>
    <w:rsid w:val="00C716CA"/>
    <w:rsid w:val="00C73295"/>
    <w:rsid w:val="00C73C42"/>
    <w:rsid w:val="00C74835"/>
    <w:rsid w:val="00C7493C"/>
    <w:rsid w:val="00C774D3"/>
    <w:rsid w:val="00C77B35"/>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245E"/>
    <w:rsid w:val="00CC475F"/>
    <w:rsid w:val="00CC6082"/>
    <w:rsid w:val="00CC6C6E"/>
    <w:rsid w:val="00CC76E6"/>
    <w:rsid w:val="00CC7FD1"/>
    <w:rsid w:val="00CC7FFB"/>
    <w:rsid w:val="00CD01E6"/>
    <w:rsid w:val="00CD05C8"/>
    <w:rsid w:val="00CD06F2"/>
    <w:rsid w:val="00CD1A92"/>
    <w:rsid w:val="00CD1F55"/>
    <w:rsid w:val="00CD32FF"/>
    <w:rsid w:val="00CD69CD"/>
    <w:rsid w:val="00CD6ED2"/>
    <w:rsid w:val="00CE0A18"/>
    <w:rsid w:val="00CE1A22"/>
    <w:rsid w:val="00CE2781"/>
    <w:rsid w:val="00CE33DA"/>
    <w:rsid w:val="00CE3BE7"/>
    <w:rsid w:val="00CE3C10"/>
    <w:rsid w:val="00CE5D62"/>
    <w:rsid w:val="00CE6634"/>
    <w:rsid w:val="00CE6EDE"/>
    <w:rsid w:val="00CF0BD5"/>
    <w:rsid w:val="00CF0D0B"/>
    <w:rsid w:val="00CF3FAD"/>
    <w:rsid w:val="00CF5168"/>
    <w:rsid w:val="00CF62BB"/>
    <w:rsid w:val="00CF7357"/>
    <w:rsid w:val="00CF7811"/>
    <w:rsid w:val="00D0140B"/>
    <w:rsid w:val="00D01B42"/>
    <w:rsid w:val="00D020D2"/>
    <w:rsid w:val="00D0291E"/>
    <w:rsid w:val="00D045B1"/>
    <w:rsid w:val="00D051A3"/>
    <w:rsid w:val="00D0592B"/>
    <w:rsid w:val="00D11BF8"/>
    <w:rsid w:val="00D12684"/>
    <w:rsid w:val="00D129E1"/>
    <w:rsid w:val="00D13AF7"/>
    <w:rsid w:val="00D14BDC"/>
    <w:rsid w:val="00D1547D"/>
    <w:rsid w:val="00D15834"/>
    <w:rsid w:val="00D15D1D"/>
    <w:rsid w:val="00D17D34"/>
    <w:rsid w:val="00D20A32"/>
    <w:rsid w:val="00D233A3"/>
    <w:rsid w:val="00D2389D"/>
    <w:rsid w:val="00D2397A"/>
    <w:rsid w:val="00D24B5B"/>
    <w:rsid w:val="00D25335"/>
    <w:rsid w:val="00D25C6F"/>
    <w:rsid w:val="00D25DE6"/>
    <w:rsid w:val="00D2660D"/>
    <w:rsid w:val="00D317C2"/>
    <w:rsid w:val="00D32033"/>
    <w:rsid w:val="00D322C4"/>
    <w:rsid w:val="00D32B0C"/>
    <w:rsid w:val="00D34B96"/>
    <w:rsid w:val="00D363C0"/>
    <w:rsid w:val="00D370BA"/>
    <w:rsid w:val="00D377E1"/>
    <w:rsid w:val="00D40C3D"/>
    <w:rsid w:val="00D413F6"/>
    <w:rsid w:val="00D41622"/>
    <w:rsid w:val="00D44952"/>
    <w:rsid w:val="00D47B5E"/>
    <w:rsid w:val="00D500FB"/>
    <w:rsid w:val="00D504D2"/>
    <w:rsid w:val="00D507C5"/>
    <w:rsid w:val="00D51DA3"/>
    <w:rsid w:val="00D5234E"/>
    <w:rsid w:val="00D52DEF"/>
    <w:rsid w:val="00D54492"/>
    <w:rsid w:val="00D5459A"/>
    <w:rsid w:val="00D54ABF"/>
    <w:rsid w:val="00D55157"/>
    <w:rsid w:val="00D56017"/>
    <w:rsid w:val="00D60117"/>
    <w:rsid w:val="00D61CFF"/>
    <w:rsid w:val="00D61E64"/>
    <w:rsid w:val="00D6360C"/>
    <w:rsid w:val="00D64714"/>
    <w:rsid w:val="00D66697"/>
    <w:rsid w:val="00D66BC4"/>
    <w:rsid w:val="00D66DB4"/>
    <w:rsid w:val="00D67393"/>
    <w:rsid w:val="00D67E08"/>
    <w:rsid w:val="00D700F0"/>
    <w:rsid w:val="00D7032C"/>
    <w:rsid w:val="00D7067B"/>
    <w:rsid w:val="00D712EC"/>
    <w:rsid w:val="00D7175C"/>
    <w:rsid w:val="00D71E06"/>
    <w:rsid w:val="00D72B2E"/>
    <w:rsid w:val="00D74B6B"/>
    <w:rsid w:val="00D760A8"/>
    <w:rsid w:val="00D76CB8"/>
    <w:rsid w:val="00D77A26"/>
    <w:rsid w:val="00D80C65"/>
    <w:rsid w:val="00D8495E"/>
    <w:rsid w:val="00D85737"/>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09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303F"/>
    <w:rsid w:val="00DF4239"/>
    <w:rsid w:val="00DF55A4"/>
    <w:rsid w:val="00E0095F"/>
    <w:rsid w:val="00E028EE"/>
    <w:rsid w:val="00E03A59"/>
    <w:rsid w:val="00E03A6C"/>
    <w:rsid w:val="00E03EB1"/>
    <w:rsid w:val="00E10018"/>
    <w:rsid w:val="00E10F6B"/>
    <w:rsid w:val="00E11290"/>
    <w:rsid w:val="00E119DC"/>
    <w:rsid w:val="00E12F74"/>
    <w:rsid w:val="00E139CA"/>
    <w:rsid w:val="00E15029"/>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35C1F"/>
    <w:rsid w:val="00E413B8"/>
    <w:rsid w:val="00E41CD1"/>
    <w:rsid w:val="00E42AC9"/>
    <w:rsid w:val="00E4440F"/>
    <w:rsid w:val="00E454D5"/>
    <w:rsid w:val="00E47690"/>
    <w:rsid w:val="00E51340"/>
    <w:rsid w:val="00E513E4"/>
    <w:rsid w:val="00E51BA4"/>
    <w:rsid w:val="00E52089"/>
    <w:rsid w:val="00E52205"/>
    <w:rsid w:val="00E549A3"/>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1579"/>
    <w:rsid w:val="00F12DAD"/>
    <w:rsid w:val="00F136F7"/>
    <w:rsid w:val="00F1450A"/>
    <w:rsid w:val="00F15201"/>
    <w:rsid w:val="00F15345"/>
    <w:rsid w:val="00F16734"/>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F83"/>
    <w:rsid w:val="00F80276"/>
    <w:rsid w:val="00F80DBD"/>
    <w:rsid w:val="00F81236"/>
    <w:rsid w:val="00F824CF"/>
    <w:rsid w:val="00F8298D"/>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2BA"/>
    <w:rsid w:val="00FA1699"/>
    <w:rsid w:val="00FA1FA1"/>
    <w:rsid w:val="00FA203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7B8"/>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4"/>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TAHCar">
    <w:name w:val="TAH Car"/>
    <w:rsid w:val="001611B6"/>
    <w:rPr>
      <w:rFonts w:ascii="Arial" w:hAnsi="Arial"/>
      <w:b/>
      <w:color w:val="000000"/>
      <w:sz w:val="18"/>
      <w:lang w:eastAsia="ja-JP"/>
    </w:rPr>
  </w:style>
  <w:style w:type="character" w:customStyle="1" w:styleId="B1Char">
    <w:name w:val="B1 Char"/>
    <w:locked/>
    <w:rsid w:val="001611B6"/>
    <w:rPr>
      <w:color w:val="000000"/>
      <w:lang w:eastAsia="ja-JP"/>
    </w:rPr>
  </w:style>
  <w:style w:type="character" w:customStyle="1" w:styleId="CRCoverPageZchn">
    <w:name w:val="CR Cover Page Zchn"/>
    <w:link w:val="CRCoverPage"/>
    <w:rsid w:val="003F50F7"/>
    <w:rPr>
      <w:rFonts w:ascii="Arial" w:hAnsi="Arial"/>
      <w:lang w:val="en-GB"/>
    </w:rPr>
  </w:style>
  <w:style w:type="character" w:customStyle="1" w:styleId="3Char">
    <w:name w:val="标题 3 Char"/>
    <w:basedOn w:val="a3"/>
    <w:link w:val="3"/>
    <w:rsid w:val="00217341"/>
    <w:rPr>
      <w:rFonts w:ascii="Arial" w:eastAsia="Times New Roman" w:hAnsi="Arial"/>
      <w:sz w:val="28"/>
      <w:lang w:val="en-GB"/>
    </w:rPr>
  </w:style>
  <w:style w:type="character" w:customStyle="1" w:styleId="4Char">
    <w:name w:val="标题 4 Char"/>
    <w:basedOn w:val="a3"/>
    <w:link w:val="41"/>
    <w:rsid w:val="00217341"/>
    <w:rPr>
      <w:rFonts w:ascii="Arial" w:eastAsia="Times New Roman" w:hAnsi="Arial"/>
      <w:sz w:val="24"/>
      <w:lang w:val="en-GB"/>
    </w:rPr>
  </w:style>
  <w:style w:type="character" w:customStyle="1" w:styleId="5Char">
    <w:name w:val="标题 5 Char"/>
    <w:basedOn w:val="a3"/>
    <w:link w:val="5"/>
    <w:rsid w:val="00217341"/>
    <w:rPr>
      <w:rFonts w:ascii="Arial" w:eastAsia="Times New Roman" w:hAnsi="Arial"/>
      <w:sz w:val="22"/>
      <w:lang w:val="en-GB"/>
    </w:rPr>
  </w:style>
  <w:style w:type="character" w:customStyle="1" w:styleId="6Char">
    <w:name w:val="标题 6 Char"/>
    <w:basedOn w:val="a3"/>
    <w:link w:val="6"/>
    <w:rsid w:val="00217341"/>
    <w:rPr>
      <w:rFonts w:ascii="Arial" w:eastAsia="Times New Roman" w:hAnsi="Arial"/>
      <w:lang w:val="en-GB"/>
    </w:rPr>
  </w:style>
  <w:style w:type="character" w:customStyle="1" w:styleId="7Char">
    <w:name w:val="标题 7 Char"/>
    <w:basedOn w:val="a3"/>
    <w:link w:val="7"/>
    <w:rsid w:val="00217341"/>
    <w:rPr>
      <w:rFonts w:ascii="Arial" w:eastAsia="Times New Roman" w:hAnsi="Arial"/>
      <w:lang w:val="en-GB"/>
    </w:rPr>
  </w:style>
  <w:style w:type="character" w:customStyle="1" w:styleId="8Char">
    <w:name w:val="标题 8 Char"/>
    <w:basedOn w:val="a3"/>
    <w:link w:val="8"/>
    <w:rsid w:val="00217341"/>
    <w:rPr>
      <w:rFonts w:ascii="Arial" w:eastAsia="Times New Roman" w:hAnsi="Arial"/>
      <w:sz w:val="36"/>
      <w:lang w:val="en-GB"/>
    </w:rPr>
  </w:style>
  <w:style w:type="character" w:customStyle="1" w:styleId="9Char">
    <w:name w:val="标题 9 Char"/>
    <w:basedOn w:val="a3"/>
    <w:link w:val="9"/>
    <w:rsid w:val="00217341"/>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217341"/>
    <w:rPr>
      <w:rFonts w:ascii="Arial" w:eastAsia="Times New Roman" w:hAnsi="Arial"/>
      <w:b/>
      <w:noProof/>
      <w:sz w:val="18"/>
      <w:lang w:val="en-GB" w:eastAsia="ja-JP"/>
    </w:rPr>
  </w:style>
  <w:style w:type="paragraph" w:customStyle="1" w:styleId="B0">
    <w:name w:val="B0"/>
    <w:basedOn w:val="B1"/>
    <w:rsid w:val="00217341"/>
    <w:pPr>
      <w:overflowPunct w:val="0"/>
      <w:autoSpaceDE w:val="0"/>
      <w:autoSpaceDN w:val="0"/>
      <w:adjustRightInd w:val="0"/>
      <w:ind w:left="284"/>
      <w:textAlignment w:val="baseline"/>
    </w:pPr>
    <w:rPr>
      <w:rFonts w:ascii="Arial" w:eastAsia="MS Mincho" w:hAnsi="Arial"/>
      <w:lang w:eastAsia="ja-JP"/>
    </w:rPr>
  </w:style>
  <w:style w:type="character" w:customStyle="1" w:styleId="Char2">
    <w:name w:val="页脚 Char"/>
    <w:basedOn w:val="a3"/>
    <w:link w:val="ac"/>
    <w:rsid w:val="00217341"/>
    <w:rPr>
      <w:rFonts w:ascii="Arial" w:eastAsia="Times New Roman" w:hAnsi="Arial"/>
      <w:b/>
      <w:i/>
      <w:noProof/>
      <w:sz w:val="18"/>
      <w:lang w:val="en-GB" w:eastAsia="ja-JP"/>
    </w:rPr>
  </w:style>
  <w:style w:type="character" w:styleId="afb">
    <w:name w:val="page number"/>
    <w:basedOn w:val="a3"/>
    <w:rsid w:val="00217341"/>
  </w:style>
  <w:style w:type="paragraph" w:customStyle="1" w:styleId="Quotation">
    <w:name w:val="Quotation"/>
    <w:basedOn w:val="Reference"/>
    <w:rsid w:val="00217341"/>
    <w:pPr>
      <w:numPr>
        <w:numId w:val="0"/>
      </w:numPr>
      <w:ind w:left="567"/>
    </w:pPr>
    <w:rPr>
      <w:rFonts w:eastAsia="MS Mincho"/>
      <w:color w:val="0070C0"/>
      <w:sz w:val="20"/>
      <w:lang w:eastAsia="ja-JP"/>
    </w:rPr>
  </w:style>
  <w:style w:type="paragraph" w:customStyle="1" w:styleId="Head6">
    <w:name w:val="Head 6"/>
    <w:basedOn w:val="a2"/>
    <w:next w:val="a2"/>
    <w:rsid w:val="00217341"/>
    <w:pPr>
      <w:overflowPunct w:val="0"/>
      <w:autoSpaceDE w:val="0"/>
      <w:autoSpaceDN w:val="0"/>
      <w:adjustRightInd w:val="0"/>
      <w:spacing w:before="120"/>
      <w:ind w:left="1985" w:hanging="1985"/>
      <w:textAlignment w:val="baseline"/>
    </w:pPr>
    <w:rPr>
      <w:rFonts w:ascii="Arial" w:hAnsi="Arial"/>
    </w:rPr>
  </w:style>
  <w:style w:type="paragraph" w:customStyle="1" w:styleId="Observation">
    <w:name w:val="Observation"/>
    <w:basedOn w:val="Proposal"/>
    <w:qFormat/>
    <w:rsid w:val="00217341"/>
    <w:pPr>
      <w:numPr>
        <w:numId w:val="11"/>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c">
    <w:name w:val="Body Text"/>
    <w:basedOn w:val="a2"/>
    <w:link w:val="Char7"/>
    <w:rsid w:val="00217341"/>
    <w:pPr>
      <w:overflowPunct w:val="0"/>
      <w:autoSpaceDE w:val="0"/>
      <w:autoSpaceDN w:val="0"/>
      <w:adjustRightInd w:val="0"/>
      <w:spacing w:after="120"/>
      <w:jc w:val="both"/>
      <w:textAlignment w:val="baseline"/>
    </w:pPr>
    <w:rPr>
      <w:rFonts w:ascii="Arial" w:hAnsi="Arial"/>
      <w:lang w:eastAsia="zh-CN"/>
    </w:rPr>
  </w:style>
  <w:style w:type="character" w:customStyle="1" w:styleId="Char7">
    <w:name w:val="正文文本 Char"/>
    <w:basedOn w:val="a3"/>
    <w:link w:val="afc"/>
    <w:rsid w:val="00217341"/>
    <w:rPr>
      <w:rFonts w:ascii="Arial" w:eastAsia="Times New Roman" w:hAnsi="Arial"/>
      <w:lang w:val="en-GB" w:eastAsia="zh-CN"/>
    </w:rPr>
  </w:style>
  <w:style w:type="character" w:customStyle="1" w:styleId="TACChar">
    <w:name w:val="TAC Char"/>
    <w:link w:val="TAC"/>
    <w:rsid w:val="00217341"/>
    <w:rPr>
      <w:rFonts w:ascii="Arial" w:eastAsia="Times New Roman" w:hAnsi="Arial"/>
      <w:sz w:val="18"/>
      <w:lang w:val="en-GB"/>
    </w:rPr>
  </w:style>
  <w:style w:type="paragraph" w:styleId="afd">
    <w:name w:val="Plain Text"/>
    <w:basedOn w:val="a2"/>
    <w:link w:val="Char8"/>
    <w:uiPriority w:val="99"/>
    <w:unhideWhenUsed/>
    <w:rsid w:val="00217341"/>
    <w:pPr>
      <w:spacing w:after="200" w:line="276" w:lineRule="auto"/>
    </w:pPr>
    <w:rPr>
      <w:rFonts w:ascii="Courier New" w:eastAsia="Calibri" w:hAnsi="Courier New"/>
      <w:lang w:val="en-US"/>
    </w:rPr>
  </w:style>
  <w:style w:type="character" w:customStyle="1" w:styleId="Char8">
    <w:name w:val="纯文本 Char"/>
    <w:basedOn w:val="a3"/>
    <w:link w:val="afd"/>
    <w:uiPriority w:val="99"/>
    <w:rsid w:val="00217341"/>
    <w:rPr>
      <w:rFonts w:ascii="Courier New" w:eastAsia="Calibri" w:hAnsi="Courier New"/>
    </w:rPr>
  </w:style>
  <w:style w:type="character" w:customStyle="1" w:styleId="Char3">
    <w:name w:val="批注文字 Char"/>
    <w:basedOn w:val="a3"/>
    <w:link w:val="af"/>
    <w:rsid w:val="00217341"/>
    <w:rPr>
      <w:rFonts w:eastAsia="Times New Roman"/>
      <w:lang w:val="en-GB"/>
    </w:rPr>
  </w:style>
  <w:style w:type="character" w:customStyle="1" w:styleId="Char5">
    <w:name w:val="批注主题 Char"/>
    <w:basedOn w:val="Char3"/>
    <w:link w:val="af2"/>
    <w:rsid w:val="00217341"/>
    <w:rPr>
      <w:rFonts w:eastAsia="Times New Roman"/>
      <w:b/>
      <w:bCs/>
      <w:lang w:val="en-GB"/>
    </w:rPr>
  </w:style>
  <w:style w:type="paragraph" w:styleId="afe">
    <w:name w:val="Revision"/>
    <w:hidden/>
    <w:uiPriority w:val="99"/>
    <w:semiHidden/>
    <w:rsid w:val="00217341"/>
    <w:rPr>
      <w:rFonts w:ascii="Calibri" w:eastAsia="Calibri" w:hAnsi="Calibri"/>
      <w:sz w:val="22"/>
      <w:szCs w:val="22"/>
    </w:rPr>
  </w:style>
  <w:style w:type="paragraph" w:styleId="aff">
    <w:name w:val="No Spacing"/>
    <w:basedOn w:val="a2"/>
    <w:uiPriority w:val="1"/>
    <w:qFormat/>
    <w:rsid w:val="00217341"/>
    <w:pPr>
      <w:spacing w:after="0"/>
    </w:pPr>
    <w:rPr>
      <w:rFonts w:ascii="Calibri" w:eastAsia="Calibri" w:hAnsi="Calibri"/>
      <w:sz w:val="22"/>
      <w:szCs w:val="22"/>
      <w:lang w:eastAsia="en-GB"/>
    </w:rPr>
  </w:style>
  <w:style w:type="paragraph" w:customStyle="1" w:styleId="Lignederfrence">
    <w:name w:val="Ligne de référence"/>
    <w:basedOn w:val="afc"/>
    <w:rsid w:val="00217341"/>
    <w:pPr>
      <w:jc w:val="left"/>
    </w:pPr>
    <w:rPr>
      <w:rFonts w:ascii="Times New Roman" w:hAnsi="Times New Roman"/>
      <w:lang w:eastAsia="en-US"/>
    </w:rPr>
  </w:style>
  <w:style w:type="numbering" w:customStyle="1" w:styleId="31">
    <w:name w:val="列表 31"/>
    <w:basedOn w:val="a5"/>
    <w:rsid w:val="00217341"/>
    <w:pPr>
      <w:numPr>
        <w:numId w:val="12"/>
      </w:numPr>
    </w:pPr>
  </w:style>
  <w:style w:type="character" w:customStyle="1" w:styleId="Char6">
    <w:name w:val="文档结构图 Char"/>
    <w:basedOn w:val="a3"/>
    <w:link w:val="af3"/>
    <w:rsid w:val="00217341"/>
    <w:rPr>
      <w:rFonts w:ascii="Tahoma" w:eastAsia="Times New Roman" w:hAnsi="Tahoma" w:cs="Tahoma"/>
      <w:shd w:val="clear" w:color="auto" w:fill="000080"/>
      <w:lang w:val="en-GB"/>
    </w:rPr>
  </w:style>
  <w:style w:type="paragraph" w:customStyle="1" w:styleId="FirstChange">
    <w:name w:val="First Change"/>
    <w:basedOn w:val="a2"/>
    <w:rsid w:val="00217341"/>
    <w:pPr>
      <w:jc w:val="center"/>
    </w:pPr>
    <w:rPr>
      <w:color w:val="FF0000"/>
    </w:rPr>
  </w:style>
  <w:style w:type="character" w:customStyle="1" w:styleId="B2Char">
    <w:name w:val="B2 Char"/>
    <w:link w:val="B2"/>
    <w:rsid w:val="00217341"/>
    <w:rPr>
      <w:rFonts w:eastAsia="Times New Roman"/>
      <w:lang w:val="en-GB"/>
    </w:rPr>
  </w:style>
  <w:style w:type="character" w:customStyle="1" w:styleId="msoins0">
    <w:name w:val="msoins"/>
    <w:basedOn w:val="a3"/>
    <w:rsid w:val="00217341"/>
  </w:style>
  <w:style w:type="paragraph" w:customStyle="1" w:styleId="msonormal0">
    <w:name w:val="msonormal"/>
    <w:basedOn w:val="a2"/>
    <w:rsid w:val="00217341"/>
    <w:pPr>
      <w:spacing w:before="100" w:beforeAutospacing="1" w:after="100" w:afterAutospacing="1"/>
    </w:pPr>
    <w:rPr>
      <w:sz w:val="24"/>
      <w:szCs w:val="24"/>
      <w:lang w:val="sv-SE" w:eastAsia="sv-SE"/>
    </w:rPr>
  </w:style>
  <w:style w:type="character" w:customStyle="1" w:styleId="Char1">
    <w:name w:val="脚注文本 Char"/>
    <w:basedOn w:val="a3"/>
    <w:link w:val="a9"/>
    <w:rsid w:val="00217341"/>
    <w:rPr>
      <w:rFonts w:eastAsia="Times New Roman"/>
      <w:sz w:val="16"/>
      <w:lang w:val="en-GB"/>
    </w:rPr>
  </w:style>
  <w:style w:type="paragraph" w:styleId="25">
    <w:name w:val="List Bullet 2"/>
    <w:basedOn w:val="aa"/>
    <w:unhideWhenUsed/>
    <w:rsid w:val="00217341"/>
    <w:pPr>
      <w:ind w:left="851"/>
    </w:pPr>
    <w:rPr>
      <w:rFonts w:eastAsia="Times New Roman"/>
    </w:rPr>
  </w:style>
  <w:style w:type="paragraph" w:styleId="33">
    <w:name w:val="List Bullet 3"/>
    <w:basedOn w:val="25"/>
    <w:unhideWhenUsed/>
    <w:rsid w:val="00217341"/>
    <w:pPr>
      <w:ind w:left="1135"/>
    </w:pPr>
  </w:style>
  <w:style w:type="paragraph" w:styleId="52">
    <w:name w:val="List Bullet 5"/>
    <w:basedOn w:val="40"/>
    <w:unhideWhenUsed/>
    <w:rsid w:val="00217341"/>
    <w:pPr>
      <w:numPr>
        <w:numId w:val="0"/>
      </w:numPr>
      <w:ind w:left="1702"/>
    </w:pPr>
    <w:rPr>
      <w:rFonts w:eastAsia="Times New Roman"/>
    </w:rPr>
  </w:style>
  <w:style w:type="paragraph" w:styleId="26">
    <w:name w:val="List Number 2"/>
    <w:basedOn w:val="a1"/>
    <w:unhideWhenUsed/>
    <w:rsid w:val="00217341"/>
    <w:pPr>
      <w:numPr>
        <w:numId w:val="0"/>
      </w:numPr>
      <w:ind w:left="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78606766">
      <w:bodyDiv w:val="1"/>
      <w:marLeft w:val="0"/>
      <w:marRight w:val="0"/>
      <w:marTop w:val="0"/>
      <w:marBottom w:val="0"/>
      <w:divBdr>
        <w:top w:val="none" w:sz="0" w:space="0" w:color="auto"/>
        <w:left w:val="none" w:sz="0" w:space="0" w:color="auto"/>
        <w:bottom w:val="none" w:sz="0" w:space="0" w:color="auto"/>
        <w:right w:val="none" w:sz="0" w:space="0" w:color="auto"/>
      </w:divBdr>
    </w:div>
    <w:div w:id="1151020470">
      <w:bodyDiv w:val="1"/>
      <w:marLeft w:val="0"/>
      <w:marRight w:val="0"/>
      <w:marTop w:val="0"/>
      <w:marBottom w:val="0"/>
      <w:divBdr>
        <w:top w:val="none" w:sz="0" w:space="0" w:color="auto"/>
        <w:left w:val="none" w:sz="0" w:space="0" w:color="auto"/>
        <w:bottom w:val="none" w:sz="0" w:space="0" w:color="auto"/>
        <w:right w:val="none" w:sz="0" w:space="0" w:color="auto"/>
      </w:divBdr>
    </w:div>
    <w:div w:id="1180195879">
      <w:bodyDiv w:val="1"/>
      <w:marLeft w:val="0"/>
      <w:marRight w:val="0"/>
      <w:marTop w:val="0"/>
      <w:marBottom w:val="0"/>
      <w:divBdr>
        <w:top w:val="none" w:sz="0" w:space="0" w:color="auto"/>
        <w:left w:val="none" w:sz="0" w:space="0" w:color="auto"/>
        <w:bottom w:val="none" w:sz="0" w:space="0" w:color="auto"/>
        <w:right w:val="none" w:sz="0" w:space="0" w:color="auto"/>
      </w:divBdr>
    </w:div>
    <w:div w:id="1206792938">
      <w:bodyDiv w:val="1"/>
      <w:marLeft w:val="0"/>
      <w:marRight w:val="0"/>
      <w:marTop w:val="0"/>
      <w:marBottom w:val="0"/>
      <w:divBdr>
        <w:top w:val="none" w:sz="0" w:space="0" w:color="auto"/>
        <w:left w:val="none" w:sz="0" w:space="0" w:color="auto"/>
        <w:bottom w:val="none" w:sz="0" w:space="0" w:color="auto"/>
        <w:right w:val="none" w:sz="0" w:space="0" w:color="auto"/>
      </w:divBdr>
    </w:div>
    <w:div w:id="135661516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file:///D:\RAN3\RAN3%23107\Docs\R3-193161.zip"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12</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2020-04-22T13:38:00Z</dcterms:created>
  <dcterms:modified xsi:type="dcterms:W3CDTF">2020-04-23T05:45:00Z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(3)CZxX/+9rVeO7VEJr3thI61iE4drsW+jLYJQyffzPgxzoCoG85RauJ4EVjqqPs2UQ8HIvtFXn
A4hMCd3NCgoYMCLQHbU2Z9yXg5q5MFVP1vCDAo/ivtFatobtl8vljXXR522yX14vCSoUyi3b
x43ktrYcS4m/HYCOAT7dH5yqt37xYOMEXhF6/uawIbWOa/Rbe4vsWSCkUi5jbLipRuAJTPmc
2l3sDfqXpvEH1JBIm/</vt:lpwstr>
  </property>
  <property fmtid="{D5CDD505-2E9C-101B-9397-08002B2CF9AE}" pid="17" name="_2015_ms_pID_7253431">
    <vt:lpwstr>7HqT0D+Kcudowi2PXL6YWzYaftqwxQCtO41BNCV9wwhArJU+wGHU+p
g6fnQ97TJ7w8tFwTWjeWmyFgOrFJHJqpd3WPHrYHMYewj94x9oQyzXMbB7UeGx5ZeeZpK8hV
fSkjQK/xrUdVH12yWZ50noO9W0lox1k4pC9+Zegzm5ypWTHRplXGwkYo72+qHxQg5GHktlLX
zwuB0DNGrbS5RW0kVCuwMAGkQk4LmM+jNJs0</vt:lpwstr>
  </property>
  <property fmtid="{D5CDD505-2E9C-101B-9397-08002B2CF9AE}" pid="18" name="_2015_ms_pID_7253432">
    <vt:lpwstr>4dfKVT4SHsNsDDLEE4e7X1c=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